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33464" w14:textId="121B3E5D" w:rsidR="00232DE4" w:rsidRPr="00232DE4" w:rsidRDefault="00232DE4" w:rsidP="00C55E68">
      <w:pPr>
        <w:pStyle w:val="Titre1"/>
        <w:bidi/>
        <w:spacing w:before="161"/>
        <w:jc w:val="center"/>
        <w:rPr>
          <w:rFonts w:ascii="Century Gothic" w:hAnsi="Century Gothic" w:cs="Arial"/>
          <w:sz w:val="44"/>
          <w:szCs w:val="44"/>
          <w:u w:val="single"/>
        </w:rPr>
      </w:pPr>
      <w:r>
        <w:rPr>
          <w:rFonts w:ascii="Century Gothic" w:hAnsi="Century Gothic" w:cs="Arial" w:hint="cs"/>
          <w:sz w:val="32"/>
          <w:szCs w:val="32"/>
          <w:u w:val="single"/>
          <w:rtl/>
        </w:rPr>
        <w:t>عقد تخزين-</w:t>
      </w:r>
      <w:r w:rsidR="00E572A2">
        <w:rPr>
          <w:rFonts w:ascii="Century Gothic" w:hAnsi="Century Gothic" w:cs="Arial"/>
          <w:sz w:val="32"/>
          <w:szCs w:val="32"/>
          <w:u w:val="single"/>
        </w:rPr>
        <w:t xml:space="preserve"> </w:t>
      </w:r>
      <w:r>
        <w:rPr>
          <w:rFonts w:ascii="Century Gothic" w:hAnsi="Century Gothic" w:cs="Arial" w:hint="cs"/>
          <w:sz w:val="32"/>
          <w:szCs w:val="32"/>
          <w:u w:val="single"/>
          <w:rtl/>
        </w:rPr>
        <w:t xml:space="preserve">بيع </w:t>
      </w:r>
    </w:p>
    <w:p w14:paraId="160B99E9" w14:textId="77777777" w:rsidR="009D00F3" w:rsidRPr="00320A9D" w:rsidRDefault="009D00F3" w:rsidP="00320A9D">
      <w:pPr>
        <w:pStyle w:val="Corpsdetexte"/>
        <w:jc w:val="both"/>
        <w:rPr>
          <w:rFonts w:ascii="Century Gothic" w:hAnsi="Century Gothic"/>
          <w:b/>
          <w:sz w:val="24"/>
        </w:rPr>
      </w:pPr>
    </w:p>
    <w:p w14:paraId="569C59F6" w14:textId="77777777" w:rsidR="006938D7" w:rsidRDefault="006938D7" w:rsidP="00320A9D">
      <w:pPr>
        <w:pStyle w:val="Corpsdetexte"/>
        <w:spacing w:before="194"/>
        <w:ind w:left="156"/>
        <w:jc w:val="both"/>
        <w:rPr>
          <w:rFonts w:ascii="Century Gothic" w:hAnsi="Century Gothic"/>
        </w:rPr>
      </w:pPr>
    </w:p>
    <w:p w14:paraId="24726C3D" w14:textId="77777777" w:rsidR="00B42F6C" w:rsidRPr="00C43C11" w:rsidRDefault="00B42F6C" w:rsidP="0054093D">
      <w:pPr>
        <w:pStyle w:val="Corpsdetexte"/>
        <w:bidi/>
        <w:spacing w:before="125" w:line="360" w:lineRule="auto"/>
        <w:ind w:left="156" w:right="184"/>
        <w:jc w:val="both"/>
        <w:rPr>
          <w:rFonts w:ascii="Century Gothic" w:hAnsi="Century Gothic"/>
          <w:b/>
          <w:bCs/>
          <w:rtl/>
        </w:rPr>
      </w:pPr>
      <w:r w:rsidRPr="00C43C11">
        <w:rPr>
          <w:rFonts w:ascii="Century Gothic" w:hAnsi="Century Gothic" w:cs="Times New Roman"/>
          <w:b/>
          <w:bCs/>
          <w:rtl/>
        </w:rPr>
        <w:t>بين</w:t>
      </w:r>
      <w:r w:rsidRPr="00C43C11">
        <w:rPr>
          <w:rFonts w:ascii="Century Gothic" w:hAnsi="Century Gothic"/>
          <w:b/>
          <w:bCs/>
        </w:rPr>
        <w:t xml:space="preserve">   </w:t>
      </w:r>
    </w:p>
    <w:p w14:paraId="645EFEBE" w14:textId="173C35B2" w:rsidR="00B42F6C" w:rsidRDefault="00B42F6C" w:rsidP="0054093D">
      <w:pPr>
        <w:pStyle w:val="Corpsdetexte"/>
        <w:bidi/>
        <w:spacing w:before="125" w:line="360" w:lineRule="auto"/>
        <w:ind w:left="156" w:right="184"/>
        <w:jc w:val="both"/>
        <w:rPr>
          <w:rFonts w:ascii="Century Gothic" w:hAnsi="Century Gothic"/>
          <w:rtl/>
        </w:rPr>
      </w:pPr>
      <w:r w:rsidRPr="00B42F6C">
        <w:rPr>
          <w:rFonts w:ascii="Century Gothic" w:hAnsi="Century Gothic" w:cs="Times New Roman"/>
          <w:rtl/>
        </w:rPr>
        <w:t xml:space="preserve">شركة </w:t>
      </w:r>
      <w:r w:rsidRPr="00B42F6C">
        <w:rPr>
          <w:rFonts w:ascii="Century Gothic" w:hAnsi="Century Gothic"/>
        </w:rPr>
        <w:t>E-PICERIE VERTE</w:t>
      </w:r>
      <w:r w:rsidRPr="00B42F6C">
        <w:rPr>
          <w:rFonts w:ascii="Century Gothic" w:hAnsi="Century Gothic" w:cs="Times New Roman"/>
          <w:rtl/>
        </w:rPr>
        <w:t xml:space="preserve"> و هي شركة ذات مسؤولية محدودة، يبلغ رأسمالها</w:t>
      </w:r>
      <w:r w:rsidR="007F30BC">
        <w:rPr>
          <w:rFonts w:ascii="Century Gothic" w:hAnsi="Century Gothic" w:cs="Times New Roman" w:hint="cs"/>
          <w:rtl/>
        </w:rPr>
        <w:t xml:space="preserve"> </w:t>
      </w:r>
      <w:r w:rsidRPr="00B42F6C">
        <w:rPr>
          <w:rFonts w:ascii="Century Gothic" w:hAnsi="Century Gothic" w:cs="Times New Roman"/>
          <w:rtl/>
        </w:rPr>
        <w:t xml:space="preserve">  </w:t>
      </w:r>
      <w:r w:rsidR="007F30BC" w:rsidRPr="007F30BC">
        <w:rPr>
          <w:rFonts w:ascii="Century Gothic" w:hAnsi="Century Gothic" w:cs="Times New Roman"/>
          <w:rtl/>
        </w:rPr>
        <w:t>1000000</w:t>
      </w:r>
      <w:r w:rsidRPr="00B42F6C">
        <w:rPr>
          <w:rFonts w:ascii="Century Gothic" w:hAnsi="Century Gothic" w:cs="Times New Roman"/>
          <w:rtl/>
        </w:rPr>
        <w:t xml:space="preserve">درهم و مسجلة في السجل التجاري  بالدار البيضاء تحت رقم 387801 و يقع مقرها الرئيسي </w:t>
      </w:r>
      <w:r w:rsidR="007F30BC">
        <w:rPr>
          <w:rFonts w:ascii="Century Gothic" w:hAnsi="Century Gothic" w:cs="Times New Roman" w:hint="cs"/>
          <w:rtl/>
        </w:rPr>
        <w:t>ب</w:t>
      </w:r>
      <w:r w:rsidRPr="00B42F6C">
        <w:rPr>
          <w:rFonts w:ascii="Century Gothic" w:hAnsi="Century Gothic" w:cs="Times New Roman"/>
          <w:rtl/>
        </w:rPr>
        <w:t xml:space="preserve">مركز مارينا  عمارة كريستال 1 شارع محمد بن عبد الله الدار البيضاء  ويمثلها السيد أمين السليماني بصفته </w:t>
      </w:r>
      <w:r>
        <w:rPr>
          <w:rFonts w:ascii="Century Gothic" w:hAnsi="Century Gothic" w:cs="Times New Roman" w:hint="cs"/>
          <w:rtl/>
        </w:rPr>
        <w:t>ال</w:t>
      </w:r>
      <w:r w:rsidRPr="00B42F6C">
        <w:rPr>
          <w:rFonts w:ascii="Century Gothic" w:hAnsi="Century Gothic" w:cs="Times New Roman"/>
          <w:rtl/>
        </w:rPr>
        <w:t>م</w:t>
      </w:r>
      <w:r>
        <w:rPr>
          <w:rFonts w:ascii="Century Gothic" w:hAnsi="Century Gothic" w:cs="Times New Roman"/>
          <w:rtl/>
        </w:rPr>
        <w:t>دير</w:t>
      </w:r>
      <w:r>
        <w:rPr>
          <w:rFonts w:ascii="Century Gothic" w:hAnsi="Century Gothic" w:cs="Times New Roman" w:hint="cs"/>
          <w:rtl/>
        </w:rPr>
        <w:t>ال</w:t>
      </w:r>
      <w:r>
        <w:rPr>
          <w:rFonts w:ascii="Century Gothic" w:hAnsi="Century Gothic" w:cs="Times New Roman"/>
          <w:rtl/>
        </w:rPr>
        <w:t>عام</w:t>
      </w:r>
      <w:r w:rsidRPr="00B42F6C">
        <w:rPr>
          <w:rFonts w:ascii="Century Gothic" w:hAnsi="Century Gothic" w:cs="Times New Roman"/>
          <w:rtl/>
        </w:rPr>
        <w:t>،</w:t>
      </w:r>
    </w:p>
    <w:p w14:paraId="65CE2FE3" w14:textId="0A4EFB65" w:rsidR="00D72A49" w:rsidRPr="00D72A49" w:rsidRDefault="00C55E68" w:rsidP="0054093D">
      <w:pPr>
        <w:pStyle w:val="Titre1"/>
        <w:bidi/>
        <w:spacing w:before="1"/>
        <w:rPr>
          <w:rFonts w:ascii="Century Gothic" w:hAnsi="Century Gothic" w:cs="Arial"/>
        </w:rPr>
      </w:pPr>
      <w:r w:rsidRPr="00C55E68">
        <w:rPr>
          <w:rFonts w:ascii="Century Gothic" w:hAnsi="Century Gothic" w:cs="Arial"/>
          <w:rtl/>
        </w:rPr>
        <w:t>«</w:t>
      </w:r>
      <w:r w:rsidR="00D72A49">
        <w:rPr>
          <w:rFonts w:ascii="Century Gothic" w:hAnsi="Century Gothic" w:cs="Arial" w:hint="cs"/>
          <w:rtl/>
        </w:rPr>
        <w:t>المودع لديه</w:t>
      </w:r>
      <w:r w:rsidRPr="00C55E68">
        <w:rPr>
          <w:rFonts w:ascii="Century Gothic" w:hAnsi="Century Gothic" w:cs="Arial"/>
          <w:rtl/>
        </w:rPr>
        <w:t>»</w:t>
      </w:r>
    </w:p>
    <w:p w14:paraId="66F653E3" w14:textId="77777777" w:rsidR="009D00F3" w:rsidRPr="00320A9D" w:rsidRDefault="009D00F3" w:rsidP="0054093D">
      <w:pPr>
        <w:pStyle w:val="Corpsdetexte"/>
        <w:jc w:val="both"/>
        <w:rPr>
          <w:rFonts w:ascii="Century Gothic" w:hAnsi="Century Gothic"/>
          <w:b/>
        </w:rPr>
      </w:pPr>
    </w:p>
    <w:p w14:paraId="15980FC3" w14:textId="130F0B2A" w:rsidR="009D00F3" w:rsidRPr="00C43C11" w:rsidRDefault="00B42F6C" w:rsidP="0054093D">
      <w:pPr>
        <w:pStyle w:val="Corpsdetexte"/>
        <w:bidi/>
        <w:spacing w:before="5"/>
        <w:jc w:val="both"/>
        <w:rPr>
          <w:rFonts w:ascii="Century Gothic" w:hAnsi="Century Gothic" w:cs="Arial"/>
          <w:bCs/>
          <w:rtl/>
        </w:rPr>
      </w:pPr>
      <w:r w:rsidRPr="00C43C11">
        <w:rPr>
          <w:rFonts w:ascii="Century Gothic" w:hAnsi="Century Gothic" w:cs="Arial" w:hint="cs"/>
          <w:bCs/>
          <w:rtl/>
        </w:rPr>
        <w:t>و</w:t>
      </w:r>
      <w:r w:rsidR="00C55E68" w:rsidRPr="00C43C11">
        <w:rPr>
          <w:rFonts w:ascii="Century Gothic" w:hAnsi="Century Gothic" w:cs="Arial" w:hint="cs"/>
          <w:bCs/>
          <w:rtl/>
        </w:rPr>
        <w:t xml:space="preserve"> </w:t>
      </w:r>
    </w:p>
    <w:p w14:paraId="432C09F2" w14:textId="77777777" w:rsidR="00C55E68" w:rsidRDefault="00C55E68" w:rsidP="0054093D">
      <w:pPr>
        <w:pStyle w:val="Corpsdetexte"/>
        <w:bidi/>
        <w:spacing w:before="5"/>
        <w:jc w:val="both"/>
        <w:rPr>
          <w:rFonts w:ascii="Century Gothic" w:hAnsi="Century Gothic" w:cs="Arial"/>
          <w:b/>
          <w:rtl/>
        </w:rPr>
      </w:pPr>
    </w:p>
    <w:p w14:paraId="35E824DD" w14:textId="77777777" w:rsidR="0054093D" w:rsidRDefault="00B42F6C" w:rsidP="0054093D">
      <w:pPr>
        <w:pStyle w:val="Corpsdetexte"/>
        <w:bidi/>
        <w:spacing w:before="5"/>
        <w:jc w:val="both"/>
        <w:rPr>
          <w:rFonts w:ascii="Century Gothic" w:hAnsi="Century Gothic" w:cs="Arial"/>
          <w:b/>
          <w:lang w:val="fr-BE" w:bidi="ar-MA"/>
        </w:rPr>
      </w:pPr>
      <w:r w:rsidRPr="00B42F6C">
        <w:rPr>
          <w:rFonts w:ascii="Century Gothic" w:hAnsi="Century Gothic" w:cs="Arial"/>
          <w:b/>
          <w:rtl/>
        </w:rPr>
        <w:t>[</w:t>
      </w:r>
      <w:r>
        <w:rPr>
          <w:rFonts w:ascii="Century Gothic" w:hAnsi="Century Gothic" w:cs="Arial" w:hint="cs"/>
          <w:b/>
          <w:rtl/>
        </w:rPr>
        <w:t>اسم البائع:صانع، شركة، أو مقاول ذاتي</w:t>
      </w:r>
      <w:r w:rsidRPr="00B42F6C">
        <w:rPr>
          <w:rFonts w:ascii="Century Gothic" w:hAnsi="Century Gothic" w:cs="Arial"/>
          <w:b/>
          <w:rtl/>
        </w:rPr>
        <w:t>]</w:t>
      </w:r>
      <w:r>
        <w:rPr>
          <w:rFonts w:ascii="Century Gothic" w:hAnsi="Century Gothic" w:cs="Arial" w:hint="cs"/>
          <w:b/>
          <w:rtl/>
        </w:rPr>
        <w:t xml:space="preserve">، </w:t>
      </w:r>
      <w:r w:rsidR="00E5586A" w:rsidRPr="00E5586A">
        <w:rPr>
          <w:rFonts w:ascii="Century Gothic" w:hAnsi="Century Gothic" w:cs="Arial"/>
          <w:b/>
          <w:rtl/>
        </w:rPr>
        <w:t>[</w:t>
      </w:r>
      <w:r w:rsidR="00E5586A">
        <w:rPr>
          <w:rFonts w:ascii="Century Gothic" w:hAnsi="Century Gothic" w:cs="Arial" w:hint="cs"/>
          <w:b/>
          <w:rtl/>
          <w:lang w:val="fr-BE" w:bidi="ar-MA"/>
        </w:rPr>
        <w:t>تعريف البائع</w:t>
      </w:r>
      <w:r w:rsidR="00E5586A" w:rsidRPr="00E5586A">
        <w:rPr>
          <w:rFonts w:ascii="Century Gothic" w:hAnsi="Century Gothic" w:cs="Arial"/>
          <w:b/>
          <w:rtl/>
          <w:lang w:val="fr-BE" w:bidi="ar-MA"/>
        </w:rPr>
        <w:t>]،</w:t>
      </w:r>
      <w:r w:rsidR="00E5586A">
        <w:rPr>
          <w:rFonts w:ascii="Century Gothic" w:hAnsi="Century Gothic" w:cs="Arial" w:hint="cs"/>
          <w:b/>
          <w:rtl/>
          <w:lang w:val="fr-BE" w:bidi="ar-MA"/>
        </w:rPr>
        <w:t xml:space="preserve"> </w:t>
      </w:r>
      <w:r w:rsidR="00E5586A" w:rsidRPr="00E5586A">
        <w:rPr>
          <w:rFonts w:ascii="Century Gothic" w:hAnsi="Century Gothic" w:cs="Arial"/>
          <w:b/>
          <w:rtl/>
          <w:lang w:val="fr-BE" w:bidi="ar-MA"/>
        </w:rPr>
        <w:t>[</w:t>
      </w:r>
      <w:r w:rsidR="00E5586A">
        <w:rPr>
          <w:rFonts w:ascii="Century Gothic" w:hAnsi="Century Gothic" w:cs="Arial" w:hint="cs"/>
          <w:b/>
          <w:rtl/>
          <w:lang w:val="fr-BE" w:bidi="ar-MA"/>
        </w:rPr>
        <w:t>عنوان البائع</w:t>
      </w:r>
      <w:r w:rsidR="00E5586A" w:rsidRPr="00E5586A">
        <w:rPr>
          <w:rFonts w:ascii="Century Gothic" w:hAnsi="Century Gothic" w:cs="Arial"/>
          <w:b/>
          <w:rtl/>
          <w:lang w:val="fr-BE" w:bidi="ar-MA"/>
        </w:rPr>
        <w:t>]،</w:t>
      </w:r>
      <w:r w:rsidR="00E5586A">
        <w:rPr>
          <w:rFonts w:ascii="Century Gothic" w:hAnsi="Century Gothic" w:cs="Arial" w:hint="cs"/>
          <w:b/>
          <w:rtl/>
          <w:lang w:val="fr-BE" w:bidi="ar-MA"/>
        </w:rPr>
        <w:t xml:space="preserve"> </w:t>
      </w:r>
      <w:r w:rsidR="00E5586A" w:rsidRPr="00E5586A">
        <w:rPr>
          <w:rFonts w:ascii="Century Gothic" w:hAnsi="Century Gothic" w:cs="Arial"/>
          <w:b/>
          <w:rtl/>
          <w:lang w:val="fr-BE" w:bidi="ar-MA"/>
        </w:rPr>
        <w:t>[</w:t>
      </w:r>
      <w:r w:rsidR="00E5586A">
        <w:rPr>
          <w:rFonts w:ascii="Century Gothic" w:hAnsi="Century Gothic" w:cs="Arial" w:hint="cs"/>
          <w:b/>
          <w:rtl/>
          <w:lang w:val="fr-BE" w:bidi="ar-MA"/>
        </w:rPr>
        <w:t>ممثل البائع</w:t>
      </w:r>
      <w:r w:rsidR="00E5586A" w:rsidRPr="00E5586A">
        <w:rPr>
          <w:rFonts w:ascii="Century Gothic" w:hAnsi="Century Gothic" w:cs="Arial"/>
          <w:b/>
          <w:rtl/>
          <w:lang w:val="fr-BE" w:bidi="ar-MA"/>
        </w:rPr>
        <w:t>]،</w:t>
      </w:r>
      <w:r w:rsidR="00E5586A">
        <w:rPr>
          <w:rFonts w:ascii="Century Gothic" w:hAnsi="Century Gothic" w:cs="Arial" w:hint="cs"/>
          <w:b/>
          <w:rtl/>
          <w:lang w:val="fr-BE" w:bidi="ar-MA"/>
        </w:rPr>
        <w:t xml:space="preserve"> </w:t>
      </w:r>
      <w:r w:rsidR="00E5586A" w:rsidRPr="00E5586A">
        <w:rPr>
          <w:rFonts w:ascii="Century Gothic" w:hAnsi="Century Gothic" w:cs="Arial"/>
          <w:b/>
          <w:rtl/>
          <w:lang w:val="fr-BE" w:bidi="ar-MA"/>
        </w:rPr>
        <w:t>[</w:t>
      </w:r>
      <w:r w:rsidR="00E5586A">
        <w:rPr>
          <w:rFonts w:ascii="Century Gothic" w:hAnsi="Century Gothic" w:cs="Arial" w:hint="cs"/>
          <w:b/>
          <w:rtl/>
          <w:lang w:val="fr-BE" w:bidi="ar-MA"/>
        </w:rPr>
        <w:t>اسم المسؤول</w:t>
      </w:r>
      <w:r w:rsidR="00E5586A" w:rsidRPr="00E5586A">
        <w:rPr>
          <w:rFonts w:ascii="Century Gothic" w:hAnsi="Century Gothic" w:cs="Arial"/>
          <w:b/>
          <w:rtl/>
          <w:lang w:val="fr-BE" w:bidi="ar-MA"/>
        </w:rPr>
        <w:t>]،</w:t>
      </w:r>
      <w:r w:rsidR="00E5586A">
        <w:rPr>
          <w:rFonts w:ascii="Century Gothic" w:hAnsi="Century Gothic" w:cs="Arial" w:hint="cs"/>
          <w:b/>
          <w:rtl/>
          <w:lang w:val="fr-BE" w:bidi="ar-MA"/>
        </w:rPr>
        <w:t xml:space="preserve"> منصب المسؤول</w:t>
      </w:r>
      <w:r w:rsidR="00E5586A" w:rsidRPr="00E5586A">
        <w:rPr>
          <w:rFonts w:ascii="Century Gothic" w:hAnsi="Century Gothic" w:cs="Arial"/>
          <w:b/>
          <w:rtl/>
          <w:lang w:val="fr-BE" w:bidi="ar-MA"/>
        </w:rPr>
        <w:t>]،</w:t>
      </w:r>
    </w:p>
    <w:p w14:paraId="60197189" w14:textId="77777777" w:rsidR="0054093D" w:rsidRDefault="0054093D" w:rsidP="0054093D">
      <w:pPr>
        <w:pStyle w:val="Corpsdetexte"/>
        <w:bidi/>
        <w:spacing w:before="5"/>
        <w:jc w:val="both"/>
        <w:rPr>
          <w:rFonts w:ascii="Century Gothic" w:hAnsi="Century Gothic" w:cs="Arial"/>
          <w:b/>
          <w:lang w:val="fr-BE" w:bidi="ar-MA"/>
        </w:rPr>
      </w:pPr>
    </w:p>
    <w:p w14:paraId="0FADE0E2" w14:textId="25DB109F" w:rsidR="0054093D" w:rsidRPr="0054093D" w:rsidRDefault="0054093D" w:rsidP="0054093D">
      <w:pPr>
        <w:pStyle w:val="Corpsdetexte"/>
        <w:bidi/>
        <w:spacing w:before="5"/>
        <w:jc w:val="both"/>
        <w:rPr>
          <w:rFonts w:ascii="Century Gothic" w:hAnsi="Century Gothic" w:cs="Arial"/>
          <w:b/>
          <w:bCs/>
          <w:lang w:val="fr-BE" w:bidi="ar-MA"/>
        </w:rPr>
      </w:pPr>
      <w:r w:rsidRPr="0054093D">
        <w:rPr>
          <w:rFonts w:ascii="Century Gothic" w:hAnsi="Century Gothic" w:cs="Arial"/>
          <w:b/>
          <w:bCs/>
          <w:rtl/>
        </w:rPr>
        <w:t>«</w:t>
      </w:r>
      <w:r w:rsidRPr="0054093D">
        <w:rPr>
          <w:rFonts w:ascii="Century Gothic" w:hAnsi="Century Gothic" w:cs="Arial" w:hint="cs"/>
          <w:b/>
          <w:bCs/>
          <w:rtl/>
        </w:rPr>
        <w:t>المودِع</w:t>
      </w:r>
      <w:r w:rsidRPr="0054093D">
        <w:rPr>
          <w:rFonts w:ascii="Century Gothic" w:hAnsi="Century Gothic" w:cs="Arial"/>
          <w:b/>
          <w:bCs/>
          <w:rtl/>
        </w:rPr>
        <w:t>»</w:t>
      </w:r>
      <w:r w:rsidRPr="0054093D">
        <w:rPr>
          <w:rFonts w:ascii="Century Gothic" w:hAnsi="Century Gothic" w:cs="Arial" w:hint="cs"/>
          <w:b/>
          <w:bCs/>
          <w:rtl/>
        </w:rPr>
        <w:t xml:space="preserve"> </w:t>
      </w:r>
    </w:p>
    <w:p w14:paraId="158286B7" w14:textId="77777777" w:rsidR="0054093D" w:rsidRPr="00E5586A" w:rsidRDefault="0054093D" w:rsidP="0054093D">
      <w:pPr>
        <w:pStyle w:val="Corpsdetexte"/>
        <w:bidi/>
        <w:spacing w:before="5"/>
        <w:jc w:val="both"/>
        <w:rPr>
          <w:rFonts w:ascii="Century Gothic" w:hAnsi="Century Gothic" w:cs="Arial"/>
          <w:b/>
          <w:rtl/>
          <w:lang w:val="fr-BE" w:bidi="ar-MA"/>
        </w:rPr>
      </w:pPr>
    </w:p>
    <w:p w14:paraId="73A23876" w14:textId="77777777" w:rsidR="009D00F3" w:rsidRPr="00320A9D" w:rsidRDefault="009D00F3" w:rsidP="0054093D">
      <w:pPr>
        <w:pStyle w:val="Corpsdetexte"/>
        <w:jc w:val="both"/>
        <w:rPr>
          <w:rFonts w:ascii="Century Gothic" w:hAnsi="Century Gothic"/>
          <w:b/>
          <w:sz w:val="24"/>
        </w:rPr>
      </w:pPr>
    </w:p>
    <w:p w14:paraId="586F34A9" w14:textId="22070B56" w:rsidR="009D00F3" w:rsidRDefault="00005685" w:rsidP="0054093D">
      <w:pPr>
        <w:pStyle w:val="Corpsdetexte"/>
        <w:bidi/>
        <w:jc w:val="both"/>
        <w:rPr>
          <w:rFonts w:ascii="Century Gothic" w:hAnsi="Century Gothic" w:cs="Arial"/>
          <w:bCs/>
          <w:sz w:val="24"/>
          <w:rtl/>
        </w:rPr>
      </w:pPr>
      <w:r w:rsidRPr="00C55E68">
        <w:rPr>
          <w:rFonts w:ascii="Century Gothic" w:hAnsi="Century Gothic" w:cs="Arial" w:hint="cs"/>
          <w:bCs/>
          <w:sz w:val="24"/>
          <w:rtl/>
        </w:rPr>
        <w:t>المادة 1: موضوع العقد</w:t>
      </w:r>
    </w:p>
    <w:p w14:paraId="13E8BBC0" w14:textId="77777777" w:rsidR="00420BE1" w:rsidRPr="00C55E68" w:rsidRDefault="00420BE1" w:rsidP="0054093D">
      <w:pPr>
        <w:pStyle w:val="Corpsdetexte"/>
        <w:bidi/>
        <w:jc w:val="both"/>
        <w:rPr>
          <w:rFonts w:ascii="Century Gothic" w:hAnsi="Century Gothic" w:cs="Arial"/>
          <w:bCs/>
          <w:sz w:val="24"/>
          <w:rtl/>
        </w:rPr>
      </w:pPr>
    </w:p>
    <w:p w14:paraId="008FA705" w14:textId="09DC6A4D" w:rsidR="00005685" w:rsidRPr="009E06B6" w:rsidRDefault="00005685" w:rsidP="0054093D">
      <w:pPr>
        <w:pStyle w:val="Corpsdetexte"/>
        <w:bidi/>
        <w:jc w:val="both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 w:hint="cs"/>
          <w:b/>
          <w:sz w:val="24"/>
          <w:rtl/>
        </w:rPr>
        <w:t xml:space="preserve">بموجب </w:t>
      </w:r>
      <w:r w:rsidR="00420BE1">
        <w:rPr>
          <w:rFonts w:ascii="Century Gothic" w:hAnsi="Century Gothic" w:cs="Arial" w:hint="cs"/>
          <w:b/>
          <w:sz w:val="24"/>
          <w:rtl/>
        </w:rPr>
        <w:t xml:space="preserve">هذا العقد، يضع </w:t>
      </w:r>
      <w:r w:rsidR="00420BE1" w:rsidRPr="00420BE1">
        <w:rPr>
          <w:rFonts w:ascii="Century Gothic" w:hAnsi="Century Gothic" w:cs="Arial" w:hint="cs"/>
          <w:bCs/>
          <w:sz w:val="24"/>
          <w:rtl/>
        </w:rPr>
        <w:t>المودِ</w:t>
      </w:r>
      <w:r w:rsidRPr="00420BE1">
        <w:rPr>
          <w:rFonts w:ascii="Century Gothic" w:hAnsi="Century Gothic" w:cs="Arial" w:hint="cs"/>
          <w:bCs/>
          <w:sz w:val="24"/>
          <w:rtl/>
        </w:rPr>
        <w:t>ع</w:t>
      </w:r>
      <w:r>
        <w:rPr>
          <w:rFonts w:ascii="Century Gothic" w:hAnsi="Century Gothic" w:cs="Arial" w:hint="cs"/>
          <w:b/>
          <w:sz w:val="24"/>
          <w:rtl/>
        </w:rPr>
        <w:t xml:space="preserve">  في حوزة </w:t>
      </w:r>
      <w:r w:rsidRPr="005A1527">
        <w:rPr>
          <w:rFonts w:ascii="Century Gothic" w:hAnsi="Century Gothic" w:cs="Arial" w:hint="cs"/>
          <w:bCs/>
          <w:sz w:val="24"/>
          <w:rtl/>
        </w:rPr>
        <w:t>المودع</w:t>
      </w:r>
      <w:r>
        <w:rPr>
          <w:rFonts w:ascii="Century Gothic" w:hAnsi="Century Gothic" w:cs="Arial" w:hint="cs"/>
          <w:b/>
          <w:sz w:val="24"/>
          <w:rtl/>
        </w:rPr>
        <w:t xml:space="preserve"> </w:t>
      </w:r>
      <w:r w:rsidRPr="005A1527">
        <w:rPr>
          <w:rFonts w:ascii="Century Gothic" w:hAnsi="Century Gothic" w:cs="Arial" w:hint="cs"/>
          <w:bCs/>
          <w:sz w:val="24"/>
          <w:rtl/>
        </w:rPr>
        <w:t>لديه</w:t>
      </w:r>
      <w:r w:rsidR="005A1527" w:rsidRPr="005A1527">
        <w:rPr>
          <w:rFonts w:ascii="Century Gothic" w:hAnsi="Century Gothic" w:cs="Arial" w:hint="cs"/>
          <w:bCs/>
          <w:sz w:val="24"/>
          <w:rtl/>
        </w:rPr>
        <w:t xml:space="preserve"> </w:t>
      </w:r>
      <w:r w:rsidR="005A1527">
        <w:rPr>
          <w:rFonts w:ascii="Century Gothic" w:hAnsi="Century Gothic" w:cs="Arial" w:hint="cs"/>
          <w:b/>
          <w:sz w:val="24"/>
          <w:rtl/>
        </w:rPr>
        <w:t>بغرض التخزين والبيع</w:t>
      </w:r>
      <w:r w:rsidR="00E619B3">
        <w:rPr>
          <w:rFonts w:ascii="Century Gothic" w:hAnsi="Century Gothic" w:cs="Arial" w:hint="cs"/>
          <w:b/>
          <w:sz w:val="24"/>
          <w:rtl/>
        </w:rPr>
        <w:t xml:space="preserve"> المنتوجات الواردة في لوائح</w:t>
      </w:r>
      <w:r>
        <w:rPr>
          <w:rFonts w:ascii="Century Gothic" w:hAnsi="Century Gothic" w:cs="Arial" w:hint="cs"/>
          <w:b/>
          <w:sz w:val="24"/>
          <w:rtl/>
        </w:rPr>
        <w:t xml:space="preserve"> التخزين والبيع (الملحق1) للتسويقها على منصة </w:t>
      </w:r>
      <w:r w:rsidRPr="005A1527">
        <w:rPr>
          <w:rFonts w:ascii="Century Gothic" w:hAnsi="Century Gothic" w:cs="Arial"/>
          <w:bCs/>
          <w:sz w:val="22"/>
          <w:szCs w:val="22"/>
        </w:rPr>
        <w:t>Epicerie Verte</w:t>
      </w:r>
      <w:r>
        <w:rPr>
          <w:rFonts w:ascii="Century Gothic" w:hAnsi="Century Gothic" w:cs="Arial" w:hint="cs"/>
          <w:b/>
          <w:sz w:val="24"/>
          <w:rtl/>
        </w:rPr>
        <w:t xml:space="preserve">. </w:t>
      </w:r>
    </w:p>
    <w:p w14:paraId="3D442E3B" w14:textId="77777777" w:rsidR="009D00F3" w:rsidRPr="00320A9D" w:rsidRDefault="009D00F3" w:rsidP="0054093D">
      <w:pPr>
        <w:pStyle w:val="Corpsdetexte"/>
        <w:spacing w:before="8"/>
        <w:jc w:val="both"/>
        <w:rPr>
          <w:rFonts w:ascii="Century Gothic" w:hAnsi="Century Gothic"/>
          <w:b/>
          <w:sz w:val="27"/>
        </w:rPr>
      </w:pPr>
    </w:p>
    <w:p w14:paraId="27D0FFCA" w14:textId="3255EC93" w:rsidR="00142D9D" w:rsidRPr="00C55E68" w:rsidRDefault="00142D9D" w:rsidP="0054093D">
      <w:pPr>
        <w:pStyle w:val="Corpsdetexte"/>
        <w:bidi/>
        <w:spacing w:before="120" w:line="360" w:lineRule="auto"/>
        <w:ind w:right="200"/>
        <w:jc w:val="both"/>
        <w:rPr>
          <w:rFonts w:ascii="Century Gothic" w:hAnsi="Century Gothic" w:cs="Arial"/>
          <w:b/>
          <w:bCs/>
          <w:rtl/>
        </w:rPr>
      </w:pPr>
      <w:r w:rsidRPr="00C55E68">
        <w:rPr>
          <w:rFonts w:ascii="Century Gothic" w:hAnsi="Century Gothic" w:cs="Arial" w:hint="cs"/>
          <w:b/>
          <w:bCs/>
          <w:rtl/>
        </w:rPr>
        <w:t>المادة 2: عملية التخزين</w:t>
      </w:r>
    </w:p>
    <w:p w14:paraId="2770ED8C" w14:textId="0CC06056" w:rsidR="00142D9D" w:rsidRPr="00142D9D" w:rsidRDefault="00142D9D" w:rsidP="0054093D">
      <w:pPr>
        <w:pStyle w:val="Corpsdetexte"/>
        <w:bidi/>
        <w:spacing w:before="120" w:line="360" w:lineRule="auto"/>
        <w:ind w:right="200"/>
        <w:jc w:val="both"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 xml:space="preserve">يتولى المودِع نقل البضائع لمخزن المودع لديه. لايقبل أي منتج فاسد أو مفتوح. </w:t>
      </w:r>
      <w:r w:rsidR="00C43C11">
        <w:rPr>
          <w:rFonts w:ascii="Century Gothic" w:hAnsi="Century Gothic" w:cs="Arial" w:hint="cs"/>
          <w:rtl/>
        </w:rPr>
        <w:t>وتتم عملية درج البضائع</w:t>
      </w:r>
      <w:r w:rsidR="00E70DFE">
        <w:rPr>
          <w:rFonts w:ascii="Century Gothic" w:hAnsi="Century Gothic" w:cs="Arial" w:hint="cs"/>
          <w:rtl/>
        </w:rPr>
        <w:t xml:space="preserve"> المستلمة بحضور ممثلين </w:t>
      </w:r>
      <w:r w:rsidR="0037222A">
        <w:rPr>
          <w:rFonts w:ascii="Century Gothic" w:hAnsi="Century Gothic" w:cs="Arial" w:hint="cs"/>
          <w:rtl/>
        </w:rPr>
        <w:t>عن الطرفين ويتم تقديم وصل الاست</w:t>
      </w:r>
      <w:r w:rsidR="00E70DFE">
        <w:rPr>
          <w:rFonts w:ascii="Century Gothic" w:hAnsi="Century Gothic" w:cs="Arial" w:hint="cs"/>
          <w:rtl/>
        </w:rPr>
        <w:t>لام للمودِع.</w:t>
      </w:r>
    </w:p>
    <w:p w14:paraId="6B1F131A" w14:textId="27E93AC8" w:rsidR="00C55E68" w:rsidRPr="00C55E68" w:rsidRDefault="00C55E68" w:rsidP="0054093D">
      <w:pPr>
        <w:pStyle w:val="Titre1"/>
        <w:ind w:left="0"/>
        <w:rPr>
          <w:rFonts w:ascii="Century Gothic" w:hAnsi="Century Gothic"/>
          <w:rtl/>
        </w:rPr>
      </w:pPr>
    </w:p>
    <w:p w14:paraId="35E8B175" w14:textId="2CF366F7" w:rsidR="00E70DFE" w:rsidRPr="00C55E68" w:rsidRDefault="00E70DFE" w:rsidP="0054093D">
      <w:pPr>
        <w:bidi/>
        <w:spacing w:line="360" w:lineRule="auto"/>
        <w:jc w:val="both"/>
        <w:rPr>
          <w:rFonts w:ascii="Century Gothic" w:hAnsi="Century Gothic" w:cs="Arial"/>
          <w:b/>
          <w:bCs/>
          <w:rtl/>
        </w:rPr>
      </w:pPr>
      <w:r w:rsidRPr="00C55E68">
        <w:rPr>
          <w:rFonts w:ascii="Century Gothic" w:hAnsi="Century Gothic" w:cs="Arial" w:hint="cs"/>
          <w:b/>
          <w:bCs/>
          <w:rtl/>
        </w:rPr>
        <w:t xml:space="preserve">المادة </w:t>
      </w:r>
      <w:r w:rsidR="00662966" w:rsidRPr="00C55E68">
        <w:rPr>
          <w:rFonts w:ascii="Century Gothic" w:hAnsi="Century Gothic" w:cs="Arial" w:hint="cs"/>
          <w:b/>
          <w:bCs/>
          <w:rtl/>
        </w:rPr>
        <w:t>3: المسؤول</w:t>
      </w:r>
      <w:r w:rsidRPr="00C55E68">
        <w:rPr>
          <w:rFonts w:ascii="Century Gothic" w:hAnsi="Century Gothic" w:cs="Arial" w:hint="cs"/>
          <w:b/>
          <w:bCs/>
          <w:rtl/>
        </w:rPr>
        <w:t>ية عن البضائع</w:t>
      </w:r>
    </w:p>
    <w:p w14:paraId="66673B74" w14:textId="66799EDC" w:rsidR="00E70DFE" w:rsidRDefault="00B07CF2" w:rsidP="0054093D">
      <w:pPr>
        <w:bidi/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 xml:space="preserve">تظل البضائع </w:t>
      </w:r>
      <w:r w:rsidR="00341EBC">
        <w:rPr>
          <w:rFonts w:ascii="Century Gothic" w:hAnsi="Century Gothic" w:cs="Arial" w:hint="cs"/>
          <w:rtl/>
        </w:rPr>
        <w:t xml:space="preserve"> المخزنة في ملكية المودِع إلى  أن يتم تسويقها.  وي</w:t>
      </w:r>
      <w:r w:rsidR="00420BE1">
        <w:rPr>
          <w:rFonts w:ascii="Century Gothic" w:hAnsi="Century Gothic" w:cs="Arial" w:hint="cs"/>
          <w:rtl/>
        </w:rPr>
        <w:t>لتزم</w:t>
      </w:r>
      <w:r w:rsidR="00341EBC">
        <w:rPr>
          <w:rFonts w:ascii="Century Gothic" w:hAnsi="Century Gothic" w:cs="Arial" w:hint="cs"/>
          <w:rtl/>
        </w:rPr>
        <w:t xml:space="preserve"> المودع </w:t>
      </w:r>
      <w:r w:rsidR="00341EBC" w:rsidRPr="00C55E68">
        <w:rPr>
          <w:rFonts w:ascii="Century Gothic" w:hAnsi="Century Gothic" w:cs="Arial" w:hint="cs"/>
          <w:rtl/>
        </w:rPr>
        <w:t>ل</w:t>
      </w:r>
      <w:r w:rsidR="00C55E68">
        <w:rPr>
          <w:rFonts w:ascii="Century Gothic" w:hAnsi="Century Gothic" w:cs="Arial" w:hint="cs"/>
          <w:rtl/>
        </w:rPr>
        <w:t>دي</w:t>
      </w:r>
      <w:r w:rsidR="00341EBC" w:rsidRPr="00C55E68">
        <w:rPr>
          <w:rFonts w:ascii="Century Gothic" w:hAnsi="Century Gothic" w:cs="Arial" w:hint="cs"/>
          <w:rtl/>
        </w:rPr>
        <w:t>ه</w:t>
      </w:r>
      <w:r w:rsidR="00420BE1">
        <w:rPr>
          <w:rFonts w:ascii="Century Gothic" w:hAnsi="Century Gothic" w:cs="Arial" w:hint="cs"/>
          <w:rtl/>
        </w:rPr>
        <w:t xml:space="preserve"> ب</w:t>
      </w:r>
      <w:r w:rsidR="00341EBC">
        <w:rPr>
          <w:rFonts w:ascii="Century Gothic" w:hAnsi="Century Gothic" w:cs="Arial" w:hint="cs"/>
          <w:rtl/>
        </w:rPr>
        <w:t>أم</w:t>
      </w:r>
      <w:r w:rsidR="00420BE1">
        <w:rPr>
          <w:rFonts w:ascii="Century Gothic" w:hAnsi="Century Gothic" w:cs="Arial" w:hint="cs"/>
          <w:rtl/>
        </w:rPr>
        <w:t xml:space="preserve">ن </w:t>
      </w:r>
      <w:r w:rsidR="00341EBC">
        <w:rPr>
          <w:rFonts w:ascii="Century Gothic" w:hAnsi="Century Gothic" w:cs="Arial" w:hint="cs"/>
          <w:rtl/>
        </w:rPr>
        <w:t xml:space="preserve">وسلامة المخزون ويستوجب عليه تعويض المنتجات المفقودة أو/و الفاسدة لفائدة المودِع بالقيمة المشار </w:t>
      </w:r>
      <w:r w:rsidR="00C55E68">
        <w:rPr>
          <w:rFonts w:ascii="Century Gothic" w:hAnsi="Century Gothic" w:cs="Arial" w:hint="cs"/>
          <w:rtl/>
        </w:rPr>
        <w:t>إليها في لوائح التخزين و البيع.</w:t>
      </w:r>
    </w:p>
    <w:p w14:paraId="3A457F94" w14:textId="77777777" w:rsidR="0054093D" w:rsidRDefault="0054093D" w:rsidP="0054093D">
      <w:pPr>
        <w:bidi/>
        <w:spacing w:line="360" w:lineRule="auto"/>
        <w:jc w:val="both"/>
        <w:rPr>
          <w:rFonts w:ascii="Century Gothic" w:hAnsi="Century Gothic" w:cs="Arial"/>
          <w:rtl/>
        </w:rPr>
      </w:pPr>
    </w:p>
    <w:p w14:paraId="5DD6B7DB" w14:textId="77777777" w:rsidR="00C55E68" w:rsidRPr="00C55E68" w:rsidRDefault="00C55E68" w:rsidP="0054093D">
      <w:pPr>
        <w:bidi/>
        <w:spacing w:line="360" w:lineRule="auto"/>
        <w:jc w:val="both"/>
        <w:rPr>
          <w:rFonts w:ascii="Century Gothic" w:hAnsi="Century Gothic" w:cs="Arial"/>
          <w:b/>
          <w:bCs/>
        </w:rPr>
      </w:pPr>
      <w:r w:rsidRPr="00C55E68">
        <w:rPr>
          <w:rFonts w:ascii="Century Gothic" w:hAnsi="Century Gothic" w:cs="Arial"/>
          <w:b/>
          <w:bCs/>
          <w:rtl/>
        </w:rPr>
        <w:t>المادة 4: حالة المخزون</w:t>
      </w:r>
    </w:p>
    <w:p w14:paraId="640B19D6" w14:textId="061A445A" w:rsidR="00C55E68" w:rsidRDefault="00C55E68" w:rsidP="0054093D">
      <w:pPr>
        <w:bidi/>
        <w:spacing w:line="360" w:lineRule="auto"/>
        <w:jc w:val="both"/>
        <w:rPr>
          <w:rFonts w:ascii="Century Gothic" w:hAnsi="Century Gothic" w:cs="Arial"/>
        </w:rPr>
      </w:pPr>
      <w:r w:rsidRPr="00C55E68">
        <w:rPr>
          <w:rFonts w:ascii="Century Gothic" w:hAnsi="Century Gothic" w:cs="Arial"/>
          <w:rtl/>
        </w:rPr>
        <w:t xml:space="preserve">يستطيع المودِع الاطلاع على حالة مخزونه من خلال حسابه على موقع « </w:t>
      </w:r>
      <w:r w:rsidRPr="00C55E68">
        <w:rPr>
          <w:rFonts w:ascii="Century Gothic" w:hAnsi="Century Gothic" w:cs="Arial"/>
        </w:rPr>
        <w:t>epicerieverte.ma</w:t>
      </w:r>
      <w:r>
        <w:rPr>
          <w:rFonts w:ascii="Century Gothic" w:hAnsi="Century Gothic" w:cs="Arial"/>
          <w:rtl/>
        </w:rPr>
        <w:t xml:space="preserve"> »</w:t>
      </w:r>
      <w:r>
        <w:rPr>
          <w:rFonts w:ascii="Century Gothic" w:hAnsi="Century Gothic" w:cs="Arial" w:hint="cs"/>
          <w:rtl/>
        </w:rPr>
        <w:t>.</w:t>
      </w:r>
    </w:p>
    <w:p w14:paraId="0782A6CB" w14:textId="77777777" w:rsidR="0054093D" w:rsidRDefault="0054093D" w:rsidP="0054093D">
      <w:pPr>
        <w:bidi/>
        <w:spacing w:line="360" w:lineRule="auto"/>
        <w:jc w:val="both"/>
        <w:rPr>
          <w:rFonts w:ascii="Century Gothic" w:hAnsi="Century Gothic" w:cs="Arial"/>
          <w:rtl/>
        </w:rPr>
      </w:pPr>
    </w:p>
    <w:p w14:paraId="58C45484" w14:textId="77777777" w:rsidR="00C55E68" w:rsidRPr="00C55E68" w:rsidRDefault="00C55E68" w:rsidP="0054093D">
      <w:pPr>
        <w:bidi/>
        <w:spacing w:line="360" w:lineRule="auto"/>
        <w:jc w:val="both"/>
        <w:rPr>
          <w:rFonts w:ascii="Century Gothic" w:hAnsi="Century Gothic" w:cs="Arial"/>
          <w:b/>
          <w:bCs/>
          <w:rtl/>
        </w:rPr>
      </w:pPr>
      <w:r w:rsidRPr="00C55E68">
        <w:rPr>
          <w:rFonts w:ascii="Century Gothic" w:hAnsi="Century Gothic" w:cs="Arial"/>
          <w:b/>
          <w:bCs/>
          <w:rtl/>
        </w:rPr>
        <w:t>المادة 5: العمولات و دفع الفواتير</w:t>
      </w:r>
    </w:p>
    <w:p w14:paraId="7EEB31ED" w14:textId="77777777" w:rsidR="00C55E68" w:rsidRPr="00C55E68" w:rsidRDefault="00C55E68" w:rsidP="0054093D">
      <w:pPr>
        <w:bidi/>
        <w:spacing w:line="360" w:lineRule="auto"/>
        <w:jc w:val="both"/>
        <w:rPr>
          <w:rFonts w:ascii="Century Gothic" w:hAnsi="Century Gothic" w:cs="Arial"/>
          <w:rtl/>
        </w:rPr>
      </w:pPr>
      <w:r w:rsidRPr="00C55E68">
        <w:rPr>
          <w:rFonts w:ascii="Century Gothic" w:hAnsi="Century Gothic" w:cs="Arial"/>
          <w:rtl/>
        </w:rPr>
        <w:t>يستلم المودع لديه عمولة بقيمة</w:t>
      </w:r>
      <w:r w:rsidRPr="00C55E68">
        <w:rPr>
          <w:rFonts w:ascii="Century Gothic" w:hAnsi="Century Gothic" w:cs="Arial"/>
        </w:rPr>
        <w:t xml:space="preserve"> x% </w:t>
      </w:r>
      <w:r w:rsidRPr="00C55E68">
        <w:rPr>
          <w:rFonts w:ascii="Century Gothic" w:hAnsi="Century Gothic" w:cs="Arial"/>
          <w:rtl/>
        </w:rPr>
        <w:t>من ثمن البيع للمستهلك والمشار إليه في لوائح التخزين والبيع. تشمل هذه العمولة مصاريف خلق صفحة خاصة بالمودِع ودرج المنتجات والتخزين والتهييء وشحن المنتجات للزبائن</w:t>
      </w:r>
      <w:r w:rsidRPr="00C55E68">
        <w:rPr>
          <w:rFonts w:ascii="Century Gothic" w:hAnsi="Century Gothic" w:cs="Arial"/>
        </w:rPr>
        <w:t xml:space="preserve">. </w:t>
      </w:r>
    </w:p>
    <w:p w14:paraId="0D4DDF0B" w14:textId="1FE75978" w:rsidR="00C55E68" w:rsidRPr="00C55E68" w:rsidRDefault="00C55E68" w:rsidP="0054093D">
      <w:pPr>
        <w:bidi/>
        <w:spacing w:line="360" w:lineRule="auto"/>
        <w:jc w:val="both"/>
        <w:rPr>
          <w:rFonts w:ascii="Century Gothic" w:hAnsi="Century Gothic" w:cs="Arial"/>
        </w:rPr>
        <w:sectPr w:rsidR="00C55E68" w:rsidRPr="00C55E68">
          <w:headerReference w:type="default" r:id="rId6"/>
          <w:footerReference w:type="default" r:id="rId7"/>
          <w:type w:val="continuous"/>
          <w:pgSz w:w="11940" w:h="16860"/>
          <w:pgMar w:top="1660" w:right="1200" w:bottom="1300" w:left="1260" w:header="720" w:footer="720" w:gutter="0"/>
          <w:cols w:space="720"/>
        </w:sectPr>
      </w:pPr>
      <w:r w:rsidRPr="00C55E68">
        <w:rPr>
          <w:rFonts w:ascii="Century Gothic" w:hAnsi="Century Gothic" w:cs="Arial"/>
          <w:rtl/>
        </w:rPr>
        <w:t xml:space="preserve">تسلم فواتير مبيعات الشهر المنصرم للمودع بتاريخ 15 من الشهر الموالي. ويجرى تحويل بنكي يشمل مجموع المبيعات مع خصم العمولة نهاية الشهر.  </w:t>
      </w:r>
    </w:p>
    <w:p w14:paraId="5C2F8BA1" w14:textId="77777777" w:rsidR="00945123" w:rsidRPr="00341EBC" w:rsidRDefault="00945123" w:rsidP="0054093D">
      <w:pPr>
        <w:pStyle w:val="Corpsdetexte"/>
        <w:bidi/>
        <w:spacing w:before="114" w:line="362" w:lineRule="auto"/>
        <w:ind w:left="156" w:right="214"/>
        <w:jc w:val="both"/>
        <w:rPr>
          <w:rFonts w:ascii="Century Gothic" w:hAnsi="Century Gothic" w:cs="Arial"/>
        </w:rPr>
      </w:pPr>
    </w:p>
    <w:p w14:paraId="5759C3F6" w14:textId="611737E9" w:rsidR="009D00F3" w:rsidRDefault="00C55E68" w:rsidP="0054093D">
      <w:pPr>
        <w:pStyle w:val="Corpsdetexte"/>
        <w:bidi/>
        <w:jc w:val="both"/>
        <w:rPr>
          <w:rFonts w:ascii="Century Gothic" w:hAnsi="Century Gothic" w:cs="Arial"/>
          <w:b/>
          <w:bCs/>
          <w:sz w:val="24"/>
          <w:rtl/>
        </w:rPr>
      </w:pPr>
      <w:r>
        <w:rPr>
          <w:rFonts w:ascii="Century Gothic" w:hAnsi="Century Gothic" w:cs="Arial" w:hint="cs"/>
          <w:b/>
          <w:bCs/>
          <w:sz w:val="24"/>
          <w:rtl/>
        </w:rPr>
        <w:t xml:space="preserve">   </w:t>
      </w:r>
      <w:r w:rsidR="00FD6F91" w:rsidRPr="00C55E68">
        <w:rPr>
          <w:rFonts w:ascii="Century Gothic" w:hAnsi="Century Gothic" w:cs="Arial" w:hint="cs"/>
          <w:b/>
          <w:bCs/>
          <w:sz w:val="24"/>
          <w:rtl/>
        </w:rPr>
        <w:t xml:space="preserve">مادة </w:t>
      </w:r>
      <w:r w:rsidR="00413C9F" w:rsidRPr="00C55E68">
        <w:rPr>
          <w:rFonts w:ascii="Century Gothic" w:hAnsi="Century Gothic" w:cs="Arial" w:hint="cs"/>
          <w:b/>
          <w:bCs/>
          <w:sz w:val="24"/>
          <w:rtl/>
        </w:rPr>
        <w:t>6:</w:t>
      </w:r>
      <w:r w:rsidR="00FD6F91" w:rsidRPr="00C55E68">
        <w:rPr>
          <w:rFonts w:ascii="Century Gothic" w:hAnsi="Century Gothic" w:cs="Arial" w:hint="cs"/>
          <w:b/>
          <w:bCs/>
          <w:sz w:val="24"/>
          <w:rtl/>
        </w:rPr>
        <w:t xml:space="preserve"> تغيير الأثمنة</w:t>
      </w:r>
    </w:p>
    <w:p w14:paraId="52C8D8F5" w14:textId="77777777" w:rsidR="00C55E68" w:rsidRPr="00C55E68" w:rsidRDefault="00C55E68" w:rsidP="0054093D">
      <w:pPr>
        <w:pStyle w:val="Corpsdetexte"/>
        <w:bidi/>
        <w:jc w:val="both"/>
        <w:rPr>
          <w:rFonts w:ascii="Century Gothic" w:hAnsi="Century Gothic" w:cs="Arial"/>
          <w:b/>
          <w:bCs/>
          <w:sz w:val="24"/>
          <w:rtl/>
        </w:rPr>
      </w:pPr>
    </w:p>
    <w:p w14:paraId="1B3F5541" w14:textId="7F664D86" w:rsidR="00FD6F91" w:rsidRPr="00FD6F91" w:rsidRDefault="00413C9F" w:rsidP="0054093D">
      <w:pPr>
        <w:pStyle w:val="Corpsdetexte"/>
        <w:bidi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 w:hint="cs"/>
          <w:sz w:val="24"/>
          <w:rtl/>
        </w:rPr>
        <w:t xml:space="preserve">يملك المودِع حسابا آمنا على موقع  </w:t>
      </w:r>
      <w:r w:rsidRPr="00413C9F">
        <w:rPr>
          <w:rFonts w:ascii="Century Gothic" w:hAnsi="Century Gothic" w:cs="Arial"/>
          <w:sz w:val="24"/>
          <w:rtl/>
        </w:rPr>
        <w:t xml:space="preserve">« </w:t>
      </w:r>
      <w:r w:rsidRPr="00413C9F">
        <w:rPr>
          <w:rFonts w:ascii="Century Gothic" w:hAnsi="Century Gothic" w:cs="Arial"/>
          <w:sz w:val="24"/>
        </w:rPr>
        <w:t>epicerieverte.ma</w:t>
      </w:r>
      <w:r w:rsidRPr="00413C9F">
        <w:rPr>
          <w:rFonts w:ascii="Century Gothic" w:hAnsi="Century Gothic" w:cs="Arial"/>
          <w:sz w:val="24"/>
          <w:rtl/>
        </w:rPr>
        <w:t xml:space="preserve"> »</w:t>
      </w:r>
      <w:r>
        <w:rPr>
          <w:rFonts w:ascii="Century Gothic" w:hAnsi="Century Gothic" w:cs="Arial" w:hint="cs"/>
          <w:sz w:val="24"/>
          <w:rtl/>
        </w:rPr>
        <w:t xml:space="preserve"> يستطيع من خلاله تغيير أثمنة منتجاته. </w:t>
      </w:r>
    </w:p>
    <w:p w14:paraId="12B912C1" w14:textId="0644A018" w:rsidR="00413C9F" w:rsidRPr="00C55E68" w:rsidRDefault="00413C9F" w:rsidP="0054093D">
      <w:pPr>
        <w:pStyle w:val="Corpsdetexte"/>
        <w:bidi/>
        <w:spacing w:before="120" w:line="360" w:lineRule="auto"/>
        <w:ind w:left="156" w:right="205"/>
        <w:jc w:val="both"/>
        <w:rPr>
          <w:rFonts w:ascii="Century Gothic" w:hAnsi="Century Gothic" w:cs="Arial"/>
          <w:b/>
          <w:bCs/>
          <w:rtl/>
        </w:rPr>
      </w:pPr>
      <w:r w:rsidRPr="00C55E68">
        <w:rPr>
          <w:rFonts w:ascii="Century Gothic" w:hAnsi="Century Gothic" w:cs="Arial" w:hint="cs"/>
          <w:b/>
          <w:bCs/>
          <w:rtl/>
        </w:rPr>
        <w:t xml:space="preserve">المادة 7: </w:t>
      </w:r>
      <w:r w:rsidR="00C55E68" w:rsidRPr="00C55E68">
        <w:rPr>
          <w:rFonts w:ascii="Century Gothic" w:hAnsi="Century Gothic" w:cs="Arial" w:hint="cs"/>
          <w:b/>
          <w:bCs/>
          <w:rtl/>
        </w:rPr>
        <w:t>إرجاع</w:t>
      </w:r>
      <w:r w:rsidRPr="00C55E68">
        <w:rPr>
          <w:rFonts w:ascii="Century Gothic" w:hAnsi="Century Gothic" w:cs="Arial" w:hint="cs"/>
          <w:b/>
          <w:bCs/>
          <w:rtl/>
        </w:rPr>
        <w:t xml:space="preserve"> البضائع</w:t>
      </w:r>
    </w:p>
    <w:p w14:paraId="33AE4727" w14:textId="2B832460" w:rsidR="00413C9F" w:rsidRPr="00413C9F" w:rsidRDefault="00163B45" w:rsidP="0054093D">
      <w:pPr>
        <w:pStyle w:val="Corpsdetexte"/>
        <w:bidi/>
        <w:spacing w:before="120" w:line="360" w:lineRule="auto"/>
        <w:ind w:left="156" w:right="205"/>
        <w:jc w:val="both"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>يملك المودع لديه حق إرجاع البضائع للمودِع إذا تجاوزت مدة تخزينها 3 أشهر. ويستطيع المودِع سحب منتجاته وقتما شاء</w:t>
      </w:r>
      <w:r w:rsidR="00F77F5A">
        <w:rPr>
          <w:rFonts w:ascii="Century Gothic" w:hAnsi="Century Gothic" w:cs="Arial" w:hint="cs"/>
          <w:rtl/>
        </w:rPr>
        <w:t xml:space="preserve">. في هذه الحالة، يجب عليه إشعار المودع لديه خطيا قبل 3 </w:t>
      </w:r>
      <w:r w:rsidR="00F77F5A" w:rsidRPr="00C55E68">
        <w:rPr>
          <w:rFonts w:ascii="Century Gothic" w:hAnsi="Century Gothic" w:cs="Arial" w:hint="cs"/>
          <w:rtl/>
        </w:rPr>
        <w:t>أيام</w:t>
      </w:r>
      <w:r w:rsidR="00C55E68">
        <w:rPr>
          <w:rFonts w:ascii="Century Gothic" w:hAnsi="Century Gothic" w:cs="Arial" w:hint="cs"/>
          <w:rtl/>
        </w:rPr>
        <w:t xml:space="preserve"> عمل. </w:t>
      </w:r>
    </w:p>
    <w:p w14:paraId="163BF741" w14:textId="77777777" w:rsidR="009D00F3" w:rsidRPr="00320A9D" w:rsidRDefault="009D00F3" w:rsidP="0054093D">
      <w:pPr>
        <w:pStyle w:val="Corpsdetexte"/>
        <w:spacing w:before="1"/>
        <w:jc w:val="both"/>
        <w:rPr>
          <w:rFonts w:ascii="Century Gothic" w:hAnsi="Century Gothic"/>
          <w:sz w:val="30"/>
        </w:rPr>
      </w:pPr>
    </w:p>
    <w:p w14:paraId="452C0CB9" w14:textId="4590A2A9" w:rsidR="00F77F5A" w:rsidRPr="00C55E68" w:rsidRDefault="00274763" w:rsidP="0054093D">
      <w:pPr>
        <w:pStyle w:val="Corpsdetexte"/>
        <w:bidi/>
        <w:spacing w:before="119" w:line="360" w:lineRule="auto"/>
        <w:ind w:left="156" w:right="187"/>
        <w:jc w:val="both"/>
        <w:rPr>
          <w:rFonts w:ascii="Century Gothic" w:hAnsi="Century Gothic" w:cs="Arial"/>
          <w:b/>
          <w:bCs/>
          <w:rtl/>
        </w:rPr>
      </w:pPr>
      <w:r w:rsidRPr="00C55E68">
        <w:rPr>
          <w:rFonts w:ascii="Century Gothic" w:hAnsi="Century Gothic" w:cs="Arial" w:hint="cs"/>
          <w:b/>
          <w:bCs/>
          <w:rtl/>
        </w:rPr>
        <w:t>المادة 8: تاريخ انتهاء صلاحية المنتجات</w:t>
      </w:r>
    </w:p>
    <w:p w14:paraId="66722F62" w14:textId="126FD130" w:rsidR="00274763" w:rsidRPr="00274763" w:rsidRDefault="00274763" w:rsidP="0054093D">
      <w:pPr>
        <w:pStyle w:val="Corpsdetexte"/>
        <w:bidi/>
        <w:spacing w:before="119" w:line="360" w:lineRule="auto"/>
        <w:ind w:left="156" w:right="187"/>
        <w:jc w:val="both"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 xml:space="preserve">يجب أن </w:t>
      </w:r>
      <w:r w:rsidR="00440161">
        <w:rPr>
          <w:rFonts w:ascii="Century Gothic" w:hAnsi="Century Gothic" w:cs="Arial" w:hint="cs"/>
          <w:rtl/>
        </w:rPr>
        <w:t xml:space="preserve">تتوفر المنتجات المخزنة على تاريخ انتهاء صلاحية مقدر بستة أشهر انطلاقا من تاريخ تخزينها. </w:t>
      </w:r>
    </w:p>
    <w:p w14:paraId="38CAF9B7" w14:textId="77777777" w:rsidR="009D00F3" w:rsidRPr="00320A9D" w:rsidRDefault="009D00F3" w:rsidP="0054093D">
      <w:pPr>
        <w:pStyle w:val="Corpsdetexte"/>
        <w:spacing w:before="1"/>
        <w:jc w:val="both"/>
        <w:rPr>
          <w:rFonts w:ascii="Century Gothic" w:hAnsi="Century Gothic"/>
          <w:sz w:val="30"/>
        </w:rPr>
      </w:pPr>
    </w:p>
    <w:p w14:paraId="66B8CF24" w14:textId="49DA140F" w:rsidR="00440161" w:rsidRPr="00420BE1" w:rsidRDefault="00440161" w:rsidP="0054093D">
      <w:pPr>
        <w:pStyle w:val="Corpsdetexte"/>
        <w:bidi/>
        <w:spacing w:before="124" w:line="360" w:lineRule="auto"/>
        <w:ind w:left="159"/>
        <w:jc w:val="both"/>
        <w:rPr>
          <w:rFonts w:ascii="Century Gothic" w:hAnsi="Century Gothic" w:cs="Arial"/>
          <w:b/>
          <w:bCs/>
          <w:rtl/>
        </w:rPr>
      </w:pPr>
      <w:r w:rsidRPr="00420BE1">
        <w:rPr>
          <w:rFonts w:ascii="Century Gothic" w:hAnsi="Century Gothic" w:cs="Arial" w:hint="cs"/>
          <w:b/>
          <w:bCs/>
          <w:rtl/>
        </w:rPr>
        <w:t xml:space="preserve">المادة 9: </w:t>
      </w:r>
      <w:r w:rsidR="00C55E68" w:rsidRPr="00420BE1">
        <w:rPr>
          <w:rFonts w:ascii="Century Gothic" w:hAnsi="Century Gothic" w:cs="Arial" w:hint="cs"/>
          <w:b/>
          <w:bCs/>
          <w:rtl/>
        </w:rPr>
        <w:t>ج</w:t>
      </w:r>
      <w:r w:rsidRPr="00420BE1">
        <w:rPr>
          <w:rFonts w:ascii="Century Gothic" w:hAnsi="Century Gothic" w:cs="Arial" w:hint="cs"/>
          <w:b/>
          <w:bCs/>
          <w:rtl/>
        </w:rPr>
        <w:t>ودة المنتجات</w:t>
      </w:r>
    </w:p>
    <w:p w14:paraId="5CD87BD2" w14:textId="7DC516C5" w:rsidR="00440161" w:rsidRPr="00440161" w:rsidRDefault="00440161" w:rsidP="0054093D">
      <w:pPr>
        <w:pStyle w:val="Corpsdetexte"/>
        <w:bidi/>
        <w:spacing w:before="124" w:line="360" w:lineRule="auto"/>
        <w:ind w:left="159"/>
        <w:jc w:val="both"/>
        <w:rPr>
          <w:rFonts w:ascii="Century Gothic" w:hAnsi="Century Gothic" w:cs="Arial"/>
        </w:rPr>
      </w:pPr>
      <w:r w:rsidRPr="00420BE1">
        <w:rPr>
          <w:rFonts w:ascii="Century Gothic" w:hAnsi="Century Gothic" w:cs="Arial" w:hint="cs"/>
          <w:rtl/>
        </w:rPr>
        <w:t>يتح</w:t>
      </w:r>
      <w:r w:rsidR="00420BE1" w:rsidRPr="00420BE1">
        <w:rPr>
          <w:rFonts w:ascii="Century Gothic" w:hAnsi="Century Gothic" w:cs="Arial" w:hint="cs"/>
          <w:rtl/>
        </w:rPr>
        <w:t>مل</w:t>
      </w:r>
      <w:r>
        <w:rPr>
          <w:rFonts w:ascii="Century Gothic" w:hAnsi="Century Gothic" w:cs="Arial" w:hint="cs"/>
          <w:rtl/>
        </w:rPr>
        <w:t xml:space="preserve"> المودِع مسؤولية جودة المنتجات المسوقة على </w:t>
      </w:r>
      <w:r w:rsidRPr="00440161">
        <w:rPr>
          <w:rFonts w:ascii="Century Gothic" w:hAnsi="Century Gothic" w:cs="Arial"/>
          <w:rtl/>
        </w:rPr>
        <w:t xml:space="preserve">« </w:t>
      </w:r>
      <w:r w:rsidRPr="00440161">
        <w:rPr>
          <w:rFonts w:ascii="Century Gothic" w:hAnsi="Century Gothic" w:cs="Arial"/>
        </w:rPr>
        <w:t>epicerieverte.ma</w:t>
      </w:r>
      <w:r w:rsidRPr="00440161">
        <w:rPr>
          <w:rFonts w:ascii="Century Gothic" w:hAnsi="Century Gothic" w:cs="Arial"/>
          <w:rtl/>
        </w:rPr>
        <w:t xml:space="preserve"> »</w:t>
      </w:r>
      <w:r>
        <w:rPr>
          <w:rFonts w:ascii="Century Gothic" w:hAnsi="Century Gothic" w:cs="Arial" w:hint="cs"/>
          <w:rtl/>
        </w:rPr>
        <w:t xml:space="preserve">. ويحتفظ المودع لديه بحق إلغاء التعاون مع المودِع إذا ما </w:t>
      </w:r>
      <w:r w:rsidR="009124CB">
        <w:rPr>
          <w:rFonts w:ascii="Century Gothic" w:hAnsi="Century Gothic" w:cs="Arial" w:hint="cs"/>
          <w:rtl/>
        </w:rPr>
        <w:t xml:space="preserve">تلقى المودع لديه شكاوى </w:t>
      </w:r>
      <w:r w:rsidR="009124CB" w:rsidRPr="00420BE1">
        <w:rPr>
          <w:rFonts w:ascii="Century Gothic" w:hAnsi="Century Gothic" w:cs="Arial" w:hint="cs"/>
          <w:rtl/>
        </w:rPr>
        <w:t>وانتقادات</w:t>
      </w:r>
      <w:r w:rsidR="00420BE1">
        <w:rPr>
          <w:rFonts w:ascii="Century Gothic" w:hAnsi="Century Gothic" w:cs="Arial" w:hint="cs"/>
          <w:rtl/>
        </w:rPr>
        <w:t xml:space="preserve"> من</w:t>
      </w:r>
      <w:r w:rsidR="009124CB" w:rsidRPr="00420BE1">
        <w:rPr>
          <w:rFonts w:ascii="Century Gothic" w:hAnsi="Century Gothic" w:cs="Arial" w:hint="cs"/>
          <w:rtl/>
        </w:rPr>
        <w:t xml:space="preserve"> الزبناء</w:t>
      </w:r>
      <w:r w:rsidR="009124CB">
        <w:rPr>
          <w:rFonts w:ascii="Century Gothic" w:hAnsi="Century Gothic" w:cs="Arial" w:hint="cs"/>
          <w:rtl/>
        </w:rPr>
        <w:t xml:space="preserve"> بشكل متكرر. </w:t>
      </w:r>
    </w:p>
    <w:p w14:paraId="6C2786CC" w14:textId="77777777" w:rsidR="009D00F3" w:rsidRPr="00320A9D" w:rsidRDefault="009D00F3" w:rsidP="0054093D">
      <w:pPr>
        <w:pStyle w:val="Corpsdetexte"/>
        <w:spacing w:before="1"/>
        <w:jc w:val="both"/>
        <w:rPr>
          <w:rFonts w:ascii="Century Gothic" w:hAnsi="Century Gothic"/>
          <w:sz w:val="30"/>
        </w:rPr>
      </w:pPr>
    </w:p>
    <w:p w14:paraId="638C4FC1" w14:textId="5567015C" w:rsidR="009124CB" w:rsidRPr="00420BE1" w:rsidRDefault="009124CB" w:rsidP="0054093D">
      <w:pPr>
        <w:pStyle w:val="Corpsdetexte"/>
        <w:bidi/>
        <w:spacing w:before="132" w:line="357" w:lineRule="auto"/>
        <w:ind w:left="156" w:right="202"/>
        <w:jc w:val="both"/>
        <w:rPr>
          <w:rFonts w:ascii="Century Gothic" w:hAnsi="Century Gothic" w:cs="Arial"/>
          <w:b/>
          <w:bCs/>
          <w:rtl/>
        </w:rPr>
      </w:pPr>
      <w:r w:rsidRPr="00420BE1">
        <w:rPr>
          <w:rFonts w:ascii="Century Gothic" w:hAnsi="Century Gothic" w:cs="Arial" w:hint="cs"/>
          <w:b/>
          <w:bCs/>
          <w:rtl/>
        </w:rPr>
        <w:t xml:space="preserve">المادة 10: التوصيل </w:t>
      </w:r>
    </w:p>
    <w:p w14:paraId="354C9117" w14:textId="17EBC5A5" w:rsidR="009124CB" w:rsidRPr="009124CB" w:rsidRDefault="009124CB" w:rsidP="0054093D">
      <w:pPr>
        <w:pStyle w:val="Corpsdetexte"/>
        <w:bidi/>
        <w:spacing w:before="132" w:line="357" w:lineRule="auto"/>
        <w:ind w:left="156" w:right="202"/>
        <w:jc w:val="both"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>يتم توصيل المنتجات للزبناء من طرف المودع لديه أو وكلاء اللوجيستيك. و</w:t>
      </w:r>
      <w:r w:rsidR="00232DE4">
        <w:rPr>
          <w:rFonts w:ascii="Century Gothic" w:hAnsi="Century Gothic" w:cs="Arial" w:hint="cs"/>
          <w:rtl/>
        </w:rPr>
        <w:t xml:space="preserve">تندرج هذه الخدمة ضمن العمولة المتفق عليها مع المودِع. إلا انه يمكن احتسابها على الزبناء النهائيين. </w:t>
      </w:r>
    </w:p>
    <w:p w14:paraId="4A243AB7" w14:textId="77777777" w:rsidR="009D00F3" w:rsidRPr="00320A9D" w:rsidRDefault="009D00F3" w:rsidP="00320A9D">
      <w:pPr>
        <w:pStyle w:val="Corpsdetexte"/>
        <w:spacing w:before="6"/>
        <w:jc w:val="both"/>
        <w:rPr>
          <w:rFonts w:ascii="Century Gothic" w:hAnsi="Century Gothic"/>
          <w:sz w:val="30"/>
        </w:rPr>
      </w:pPr>
    </w:p>
    <w:p w14:paraId="0D0777A2" w14:textId="77777777" w:rsidR="00420BE1" w:rsidRPr="00420BE1" w:rsidRDefault="00420BE1" w:rsidP="00232DE4">
      <w:pPr>
        <w:pStyle w:val="Corpsdetexte"/>
        <w:bidi/>
        <w:rPr>
          <w:rFonts w:ascii="Century Gothic" w:hAnsi="Century Gothic"/>
          <w:b/>
          <w:bCs/>
          <w:rtl/>
        </w:rPr>
      </w:pPr>
    </w:p>
    <w:p w14:paraId="7B4D49A6" w14:textId="72854343" w:rsidR="009D00F3" w:rsidRDefault="00420BE1" w:rsidP="00420BE1">
      <w:pPr>
        <w:pStyle w:val="Corpsdetexte"/>
        <w:bidi/>
        <w:rPr>
          <w:rFonts w:ascii="Century Gothic" w:hAnsi="Century Gothic" w:cs="Arial"/>
          <w:b/>
          <w:bCs/>
          <w:rtl/>
        </w:rPr>
      </w:pPr>
      <w:r w:rsidRPr="00420BE1">
        <w:rPr>
          <w:rFonts w:ascii="Century Gothic" w:hAnsi="Century Gothic" w:hint="cs"/>
          <w:b/>
          <w:bCs/>
          <w:rtl/>
        </w:rPr>
        <w:t xml:space="preserve">   </w:t>
      </w:r>
      <w:r w:rsidR="00232DE4" w:rsidRPr="00420BE1">
        <w:rPr>
          <w:rFonts w:ascii="Century Gothic" w:hAnsi="Century Gothic" w:cs="Arial" w:hint="cs"/>
          <w:b/>
          <w:bCs/>
          <w:rtl/>
        </w:rPr>
        <w:t>المادة 11: مدة العقد</w:t>
      </w:r>
    </w:p>
    <w:p w14:paraId="138A6251" w14:textId="77777777" w:rsidR="00420BE1" w:rsidRPr="00420BE1" w:rsidRDefault="00420BE1" w:rsidP="00420BE1">
      <w:pPr>
        <w:pStyle w:val="Corpsdetexte"/>
        <w:bidi/>
        <w:rPr>
          <w:rFonts w:ascii="Century Gothic" w:hAnsi="Century Gothic" w:cs="Arial"/>
          <w:b/>
          <w:bCs/>
          <w:rtl/>
        </w:rPr>
      </w:pPr>
    </w:p>
    <w:p w14:paraId="455FF4C8" w14:textId="3EEA80DD" w:rsidR="00232DE4" w:rsidRDefault="00420BE1" w:rsidP="00232DE4">
      <w:pPr>
        <w:pStyle w:val="Corpsdetexte"/>
        <w:bidi/>
        <w:rPr>
          <w:rFonts w:ascii="Century Gothic" w:hAnsi="Century Gothic" w:cs="Arial"/>
          <w:rtl/>
        </w:rPr>
      </w:pPr>
      <w:r>
        <w:rPr>
          <w:rFonts w:ascii="Century Gothic" w:hAnsi="Century Gothic" w:cs="Arial" w:hint="cs"/>
          <w:rtl/>
        </w:rPr>
        <w:t xml:space="preserve">  </w:t>
      </w:r>
      <w:r w:rsidR="00232DE4">
        <w:rPr>
          <w:rFonts w:ascii="Century Gothic" w:hAnsi="Century Gothic" w:cs="Arial" w:hint="cs"/>
          <w:rtl/>
        </w:rPr>
        <w:t xml:space="preserve">يبقى هذا العقد نافذا لمدة 12 شهرا ابتداءا من تاريخ إبرامه. </w:t>
      </w:r>
    </w:p>
    <w:p w14:paraId="455E640B" w14:textId="77777777" w:rsidR="00420BE1" w:rsidRDefault="00420BE1" w:rsidP="00420BE1">
      <w:pPr>
        <w:pStyle w:val="Corpsdetexte"/>
        <w:bidi/>
        <w:rPr>
          <w:rFonts w:ascii="Century Gothic" w:hAnsi="Century Gothic" w:cs="Arial"/>
          <w:rtl/>
        </w:rPr>
      </w:pPr>
    </w:p>
    <w:p w14:paraId="540DB8C3" w14:textId="237B5712" w:rsidR="00232DE4" w:rsidRDefault="00232DE4" w:rsidP="00232DE4">
      <w:pPr>
        <w:pStyle w:val="Corpsdetexte"/>
        <w:bidi/>
        <w:rPr>
          <w:rFonts w:ascii="Century Gothic" w:hAnsi="Century Gothic" w:cs="Arial"/>
          <w:rtl/>
        </w:rPr>
      </w:pPr>
      <w:r>
        <w:rPr>
          <w:rFonts w:ascii="Century Gothic" w:hAnsi="Century Gothic" w:cs="Arial" w:hint="cs"/>
          <w:rtl/>
        </w:rPr>
        <w:t xml:space="preserve"> الدار البيضاء، في </w:t>
      </w:r>
      <w:r w:rsidRPr="00420BE1">
        <w:rPr>
          <w:rFonts w:ascii="Century Gothic" w:hAnsi="Century Gothic" w:cs="Arial" w:hint="cs"/>
          <w:highlight w:val="yellow"/>
          <w:rtl/>
        </w:rPr>
        <w:t>..........................</w:t>
      </w:r>
    </w:p>
    <w:p w14:paraId="5130D7F5" w14:textId="77777777" w:rsidR="00420BE1" w:rsidRDefault="00420BE1" w:rsidP="00420BE1">
      <w:pPr>
        <w:pStyle w:val="Corpsdetexte"/>
        <w:bidi/>
        <w:rPr>
          <w:rFonts w:ascii="Century Gothic" w:hAnsi="Century Gothic" w:cs="Arial"/>
          <w:rtl/>
        </w:rPr>
      </w:pPr>
    </w:p>
    <w:p w14:paraId="1971E860" w14:textId="170E1D65" w:rsidR="00232DE4" w:rsidRDefault="00420BE1" w:rsidP="00232DE4">
      <w:pPr>
        <w:pStyle w:val="Corpsdetexte"/>
        <w:bidi/>
        <w:rPr>
          <w:rFonts w:ascii="Century Gothic" w:hAnsi="Century Gothic" w:cs="Arial"/>
          <w:rtl/>
        </w:rPr>
      </w:pPr>
      <w:r w:rsidRPr="00420BE1">
        <w:rPr>
          <w:rFonts w:ascii="Century Gothic" w:hAnsi="Century Gothic" w:cs="Arial"/>
          <w:b/>
          <w:bCs/>
          <w:rtl/>
        </w:rPr>
        <w:t>«</w:t>
      </w:r>
      <w:r w:rsidR="00232DE4" w:rsidRPr="00420BE1">
        <w:rPr>
          <w:rFonts w:ascii="Century Gothic" w:hAnsi="Century Gothic" w:cs="Arial" w:hint="cs"/>
          <w:b/>
          <w:bCs/>
          <w:rtl/>
        </w:rPr>
        <w:t>المودع لديع</w:t>
      </w:r>
      <w:r w:rsidRPr="00420BE1">
        <w:rPr>
          <w:rFonts w:ascii="Century Gothic" w:hAnsi="Century Gothic" w:cs="Arial"/>
          <w:b/>
          <w:bCs/>
          <w:rtl/>
        </w:rPr>
        <w:t>»</w:t>
      </w:r>
      <w:r w:rsidR="00232DE4" w:rsidRPr="00420BE1">
        <w:rPr>
          <w:rFonts w:ascii="Century Gothic" w:hAnsi="Century Gothic" w:cs="Arial" w:hint="cs"/>
          <w:b/>
          <w:bCs/>
          <w:rtl/>
        </w:rPr>
        <w:t xml:space="preserve">                                                                     </w:t>
      </w:r>
      <w:r>
        <w:rPr>
          <w:rFonts w:ascii="Century Gothic" w:hAnsi="Century Gothic" w:cs="Arial" w:hint="cs"/>
          <w:b/>
          <w:bCs/>
          <w:rtl/>
        </w:rPr>
        <w:t xml:space="preserve">                    </w:t>
      </w:r>
      <w:r w:rsidR="00232DE4" w:rsidRPr="00420BE1">
        <w:rPr>
          <w:rFonts w:ascii="Century Gothic" w:hAnsi="Century Gothic" w:cs="Arial" w:hint="cs"/>
          <w:b/>
          <w:bCs/>
          <w:rtl/>
        </w:rPr>
        <w:t xml:space="preserve">      </w:t>
      </w:r>
      <w:r w:rsidRPr="00420BE1">
        <w:rPr>
          <w:rFonts w:ascii="Century Gothic" w:hAnsi="Century Gothic" w:cs="Arial"/>
          <w:b/>
          <w:bCs/>
          <w:rtl/>
        </w:rPr>
        <w:t>«</w:t>
      </w:r>
      <w:r w:rsidR="00232DE4" w:rsidRPr="00420BE1">
        <w:rPr>
          <w:rFonts w:ascii="Century Gothic" w:hAnsi="Century Gothic" w:cs="Arial" w:hint="cs"/>
          <w:b/>
          <w:bCs/>
          <w:rtl/>
        </w:rPr>
        <w:t>المودِع</w:t>
      </w:r>
      <w:r w:rsidRPr="00420BE1">
        <w:rPr>
          <w:rFonts w:ascii="Century Gothic" w:hAnsi="Century Gothic" w:cs="Arial"/>
          <w:b/>
          <w:bCs/>
          <w:rtl/>
        </w:rPr>
        <w:t>»</w:t>
      </w:r>
      <w:r w:rsidR="00232DE4">
        <w:rPr>
          <w:rFonts w:ascii="Century Gothic" w:hAnsi="Century Gothic" w:cs="Arial" w:hint="cs"/>
          <w:rtl/>
        </w:rPr>
        <w:t xml:space="preserve">  </w:t>
      </w:r>
    </w:p>
    <w:p w14:paraId="4AC1B10D" w14:textId="7B745E0C" w:rsidR="00232DE4" w:rsidRPr="00420BE1" w:rsidRDefault="00232DE4" w:rsidP="00232DE4">
      <w:pPr>
        <w:pStyle w:val="Corpsdetexte"/>
        <w:bidi/>
        <w:rPr>
          <w:rFonts w:ascii="Century Gothic" w:hAnsi="Century Gothic" w:cs="Arial"/>
          <w:b/>
          <w:bCs/>
          <w:rtl/>
        </w:rPr>
      </w:pPr>
      <w:proofErr w:type="spellStart"/>
      <w:r w:rsidRPr="00420BE1">
        <w:rPr>
          <w:rFonts w:ascii="Century Gothic" w:hAnsi="Century Gothic" w:cs="Arial"/>
          <w:b/>
          <w:bCs/>
        </w:rPr>
        <w:t>E-picerie</w:t>
      </w:r>
      <w:proofErr w:type="spellEnd"/>
      <w:r w:rsidRPr="00420BE1">
        <w:rPr>
          <w:rFonts w:ascii="Century Gothic" w:hAnsi="Century Gothic" w:cs="Arial"/>
          <w:b/>
          <w:bCs/>
        </w:rPr>
        <w:t xml:space="preserve"> Verte SARL</w:t>
      </w:r>
    </w:p>
    <w:p w14:paraId="73F38681" w14:textId="77777777" w:rsidR="00420BE1" w:rsidRPr="00232DE4" w:rsidRDefault="00232DE4" w:rsidP="00420BE1">
      <w:pPr>
        <w:pStyle w:val="Corpsdetexte"/>
        <w:bidi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>..........................</w:t>
      </w:r>
      <w:r w:rsidR="00420BE1">
        <w:rPr>
          <w:rFonts w:ascii="Century Gothic" w:hAnsi="Century Gothic" w:cs="Arial" w:hint="cs"/>
          <w:rtl/>
        </w:rPr>
        <w:t xml:space="preserve">                                                                                   ..........................</w:t>
      </w:r>
    </w:p>
    <w:p w14:paraId="607BF919" w14:textId="77777777" w:rsidR="00420BE1" w:rsidRDefault="00420BE1" w:rsidP="00420BE1">
      <w:pPr>
        <w:pStyle w:val="Corpsdetexte"/>
        <w:rPr>
          <w:rFonts w:ascii="Century Gothic" w:hAnsi="Century Gothic"/>
          <w:sz w:val="16"/>
        </w:rPr>
      </w:pPr>
    </w:p>
    <w:p w14:paraId="2E6DF947" w14:textId="4D58E0B7" w:rsidR="00232DE4" w:rsidRPr="00232DE4" w:rsidRDefault="00232DE4" w:rsidP="00232DE4">
      <w:pPr>
        <w:pStyle w:val="Corpsdetexte"/>
        <w:bidi/>
        <w:rPr>
          <w:rFonts w:ascii="Century Gothic" w:hAnsi="Century Gothic" w:cs="Arial"/>
        </w:rPr>
      </w:pPr>
    </w:p>
    <w:p w14:paraId="5F0F52A0" w14:textId="716B1B08" w:rsidR="009D00F3" w:rsidRDefault="009D00F3">
      <w:pPr>
        <w:pStyle w:val="Corpsdetexte"/>
        <w:rPr>
          <w:rFonts w:ascii="Century Gothic" w:hAnsi="Century Gothic"/>
          <w:sz w:val="16"/>
        </w:rPr>
      </w:pPr>
    </w:p>
    <w:p w14:paraId="34F8F320" w14:textId="4D93D7C9" w:rsidR="006938D7" w:rsidRDefault="006938D7">
      <w:pPr>
        <w:pStyle w:val="Corpsdetexte"/>
        <w:rPr>
          <w:rFonts w:ascii="Century Gothic" w:hAnsi="Century Gothic"/>
          <w:sz w:val="16"/>
        </w:rPr>
      </w:pPr>
    </w:p>
    <w:p w14:paraId="3BCA0699" w14:textId="77777777" w:rsidR="006938D7" w:rsidRPr="00320A9D" w:rsidRDefault="006938D7">
      <w:pPr>
        <w:pStyle w:val="Corpsdetexte"/>
        <w:rPr>
          <w:rFonts w:ascii="Century Gothic" w:hAnsi="Century Gothic"/>
          <w:sz w:val="16"/>
        </w:rPr>
      </w:pPr>
    </w:p>
    <w:tbl>
      <w:tblPr>
        <w:tblStyle w:val="TableNormal1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900"/>
        <w:gridCol w:w="4356"/>
      </w:tblGrid>
      <w:tr w:rsidR="009D00F3" w:rsidRPr="00320A9D" w14:paraId="6F7B614D" w14:textId="77777777">
        <w:trPr>
          <w:trHeight w:val="482"/>
        </w:trPr>
        <w:tc>
          <w:tcPr>
            <w:tcW w:w="4900" w:type="dxa"/>
          </w:tcPr>
          <w:p w14:paraId="0F8CDD5F" w14:textId="79963E80" w:rsidR="009D00F3" w:rsidRPr="00320A9D" w:rsidRDefault="009D00F3" w:rsidP="00420BE1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356" w:type="dxa"/>
          </w:tcPr>
          <w:p w14:paraId="0BF5CB0D" w14:textId="0F102633" w:rsidR="009D00F3" w:rsidRPr="00320A9D" w:rsidRDefault="009D00F3">
            <w:pPr>
              <w:pStyle w:val="TableParagraph"/>
              <w:ind w:right="184"/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6B50ADEC" w14:textId="00851004" w:rsidR="00404098" w:rsidRDefault="00404098">
      <w:pPr>
        <w:rPr>
          <w:rFonts w:ascii="Century Gothic" w:hAnsi="Century Gothic"/>
        </w:rPr>
      </w:pPr>
    </w:p>
    <w:p w14:paraId="0BC426BF" w14:textId="7F0F3730" w:rsidR="00320A9D" w:rsidRDefault="00320A9D">
      <w:pPr>
        <w:rPr>
          <w:rFonts w:ascii="Century Gothic" w:hAnsi="Century Gothic"/>
        </w:rPr>
      </w:pPr>
    </w:p>
    <w:p w14:paraId="05C534EC" w14:textId="798C02FE" w:rsidR="00320A9D" w:rsidRDefault="00320A9D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86385D0" w14:textId="44B89A2D" w:rsidR="00320A9D" w:rsidRPr="00A354A7" w:rsidRDefault="00A354A7" w:rsidP="00A354A7">
      <w:pPr>
        <w:bidi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 w:hint="cs"/>
          <w:b/>
          <w:bCs/>
          <w:sz w:val="20"/>
          <w:szCs w:val="20"/>
          <w:rtl/>
        </w:rPr>
        <w:lastRenderedPageBreak/>
        <w:t>ملحق 1:</w:t>
      </w:r>
    </w:p>
    <w:p w14:paraId="0B5BD27F" w14:textId="4BC53A89" w:rsidR="00320A9D" w:rsidRDefault="00320A9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135B5DD1" w14:textId="332AE63B" w:rsidR="00320A9D" w:rsidRDefault="00320A9D">
      <w:pPr>
        <w:rPr>
          <w:rFonts w:ascii="Century Gothic" w:hAnsi="Century Gothic"/>
        </w:rPr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3520"/>
        <w:gridCol w:w="1360"/>
        <w:gridCol w:w="1700"/>
      </w:tblGrid>
      <w:tr w:rsidR="00320A9D" w:rsidRPr="00320A9D" w14:paraId="5FC13451" w14:textId="77777777" w:rsidTr="00320A9D">
        <w:trPr>
          <w:trHeight w:val="102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6BB0" w14:textId="06229A34" w:rsidR="00A354A7" w:rsidRPr="00320A9D" w:rsidRDefault="00A354A7" w:rsidP="0024250E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  <w:lang w:eastAsia="fr-FR"/>
              </w:rPr>
              <w:t>ثمن البيع</w:t>
            </w:r>
            <w:r w:rsidR="0024250E">
              <w:rPr>
                <w:rFonts w:ascii="Calibri" w:eastAsia="Times New Roman" w:hAnsi="Calibri" w:cs="Calibri" w:hint="cs"/>
                <w:b/>
                <w:bCs/>
                <w:color w:val="000000"/>
                <w:rtl/>
                <w:lang w:eastAsia="fr-FR"/>
              </w:rPr>
              <w:t xml:space="preserve"> </w:t>
            </w:r>
            <w:r w:rsidR="0024250E">
              <w:rPr>
                <w:rFonts w:ascii="Calibri" w:eastAsia="Times New Roman" w:hAnsi="Calibri" w:cs="Calibri"/>
                <w:b/>
                <w:bCs/>
                <w:color w:val="000000"/>
                <w:lang w:val="fr-BE" w:eastAsia="fr-FR"/>
              </w:rPr>
              <w:t xml:space="preserve"> TTC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  <w:lang w:eastAsia="fr-FR"/>
              </w:rPr>
              <w:t xml:space="preserve"> (بالدرهم)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3E2C" w14:textId="7E0089A2" w:rsidR="00A354A7" w:rsidRPr="00320A9D" w:rsidRDefault="00A354A7" w:rsidP="00320A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  <w:lang w:eastAsia="fr-FR"/>
              </w:rPr>
              <w:t>الكمية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CD7D" w14:textId="73AF2723" w:rsidR="00A354A7" w:rsidRPr="00320A9D" w:rsidRDefault="00A354A7" w:rsidP="00320A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  <w:lang w:eastAsia="fr-FR"/>
              </w:rPr>
              <w:t>اسم المنتج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465" w14:textId="14A56903" w:rsidR="00A354A7" w:rsidRPr="00320A9D" w:rsidRDefault="00A354A7" w:rsidP="00320A9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  <w:lang w:eastAsia="fr-FR"/>
              </w:rPr>
              <w:t>رقم المنتج</w:t>
            </w:r>
          </w:p>
        </w:tc>
      </w:tr>
      <w:tr w:rsidR="00320A9D" w:rsidRPr="00320A9D" w14:paraId="12927C5A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E829" w14:textId="57E3B933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AD35" w14:textId="1615A83C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9495" w14:textId="012F7E87" w:rsidR="00320A9D" w:rsidRPr="00320A9D" w:rsidRDefault="00320A9D" w:rsidP="00320A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F929" w14:textId="70F4FA34" w:rsidR="00320A9D" w:rsidRPr="00320A9D" w:rsidRDefault="00320A9D" w:rsidP="00320A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20A9D" w:rsidRPr="00320A9D" w14:paraId="3527675E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5619" w14:textId="474E2F8C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6597" w14:textId="0EFE27EC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2E9E" w14:textId="24168522" w:rsidR="00320A9D" w:rsidRPr="00320A9D" w:rsidRDefault="00320A9D" w:rsidP="00320A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384C" w14:textId="5644AFBB" w:rsidR="00320A9D" w:rsidRPr="00320A9D" w:rsidRDefault="00320A9D" w:rsidP="00320A9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20A9D" w:rsidRPr="00320A9D" w14:paraId="2003717D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5DFC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5224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32A7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0901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0E172B6D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8148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313B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8DA3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5A97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47F2BB4D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9C89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7A2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1CC0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B363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60F42B80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46C0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89C9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E905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282D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0FFE8442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AF96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AB28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EE9C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7851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2DE478D3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A0BC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27E6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8E73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C133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60DA8D38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1271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46F6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2356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5728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223771D0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8891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CA69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F690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B2AE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10734BC1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FFAB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A215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BCEC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738A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3E20C7EC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DB1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D5BE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CA1F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B08D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51353AA6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325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DC1D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323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EDF2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536F35A2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D510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5FEA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7F74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711E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24D6B47D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685B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BE30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2DF9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9115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6DBC364D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DB94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B36C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098D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65D4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78DCA754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2254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ED9B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268F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E7DC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46E03B1D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3B80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A96B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435C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2A4A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601F5D9C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A665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D7EC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010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0BCC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359B59F3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14F8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6642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A467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E69F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5D8562BB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03E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97BB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A5F2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F38E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452ABF27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7919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9E52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7AA5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D107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52CB82FB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0B32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55C4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2A14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0E12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0A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20A9D" w:rsidRPr="00320A9D" w14:paraId="6B133300" w14:textId="77777777" w:rsidTr="00320A9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CB19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EA8A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6747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0303" w14:textId="77777777" w:rsidR="00320A9D" w:rsidRPr="00320A9D" w:rsidRDefault="00320A9D" w:rsidP="00320A9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0FCF2DF8" w14:textId="20F882F1" w:rsidR="00320A9D" w:rsidRPr="00320A9D" w:rsidRDefault="00320A9D">
      <w:pPr>
        <w:rPr>
          <w:rFonts w:ascii="Century Gothic" w:hAnsi="Century Gothic"/>
          <w:sz w:val="20"/>
          <w:szCs w:val="20"/>
        </w:rPr>
      </w:pPr>
      <w:r w:rsidRPr="00320A9D">
        <w:rPr>
          <w:rFonts w:ascii="Century Gothic" w:hAnsi="Century Gothic"/>
          <w:sz w:val="20"/>
          <w:szCs w:val="20"/>
        </w:rPr>
        <w:t>Note : Les colonnes « Désignation produit », « Quantité » et « Prix de vente public » sont obligatoires</w:t>
      </w:r>
    </w:p>
    <w:sectPr w:rsidR="00320A9D" w:rsidRPr="00320A9D">
      <w:pgSz w:w="11940" w:h="16860"/>
      <w:pgMar w:top="1660" w:right="1200" w:bottom="1300" w:left="1260" w:header="759" w:footer="1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D9B91" w14:textId="77777777" w:rsidR="00A53CEF" w:rsidRDefault="00A53CEF">
      <w:r>
        <w:separator/>
      </w:r>
    </w:p>
  </w:endnote>
  <w:endnote w:type="continuationSeparator" w:id="0">
    <w:p w14:paraId="69D46593" w14:textId="77777777" w:rsidR="00A53CEF" w:rsidRDefault="00A5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AF085" w14:textId="0ABFB3DF" w:rsidR="009D00F3" w:rsidRDefault="009968C3">
    <w:pPr>
      <w:pStyle w:val="Corpsdetexte"/>
      <w:spacing w:line="14" w:lineRule="auto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514624" behindDoc="1" locked="0" layoutInCell="1" allowOverlap="1" wp14:anchorId="6FAAEF13" wp14:editId="32FC0E5C">
              <wp:simplePos x="0" y="0"/>
              <wp:positionH relativeFrom="page">
                <wp:posOffset>901065</wp:posOffset>
              </wp:positionH>
              <wp:positionV relativeFrom="page">
                <wp:posOffset>9820275</wp:posOffset>
              </wp:positionV>
              <wp:extent cx="5753735" cy="635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3735" cy="6350"/>
                        <a:chOff x="1419" y="15465"/>
                        <a:chExt cx="9061" cy="10"/>
                      </a:xfrm>
                    </wpg:grpSpPr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1419" y="15470"/>
                          <a:ext cx="3019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C4C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4438" y="15465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C4C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4448" y="15470"/>
                          <a:ext cx="3013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C4C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7460" y="15465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C4C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7470" y="15470"/>
                          <a:ext cx="301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C4C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E9120" id="Group 2" o:spid="_x0000_s1026" style="position:absolute;margin-left:70.95pt;margin-top:773.25pt;width:453.05pt;height:.5pt;z-index:-15801856;mso-position-horizontal-relative:page;mso-position-vertical-relative:page" coordorigin="1419,15465" coordsize="90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">
              <v:line id="Line 7" o:spid="_x0000_s1027" style="position:absolute;visibility:visible;mso-wrap-style:square" from="1419,15470" to="4438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" strokecolor="#c4cd00" strokeweight=".16936mm"/>
              <v:rect id="Rectangle 6" o:spid="_x0000_s1028" style="position:absolute;left:4438;top:154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" fillcolor="#c4cd00" stroked="f"/>
              <v:line id="Line 5" o:spid="_x0000_s1029" style="position:absolute;visibility:visible;mso-wrap-style:square" from="4448,15470" to="7461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" strokecolor="#c4cd00" strokeweight=".16936mm"/>
              <v:rect id="Rectangle 4" o:spid="_x0000_s1030" style="position:absolute;left:7460;top:154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" fillcolor="#c4cd00" stroked="f"/>
              <v:line id="Line 3" o:spid="_x0000_s1031" style="position:absolute;visibility:visible;mso-wrap-style:square" from="7470,15470" to="10480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" strokecolor="#c4cd00" strokeweight=".16936mm"/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BA29302" wp14:editId="04C1CA1D">
              <wp:simplePos x="0" y="0"/>
              <wp:positionH relativeFrom="page">
                <wp:posOffset>5834380</wp:posOffset>
              </wp:positionH>
              <wp:positionV relativeFrom="page">
                <wp:posOffset>9962515</wp:posOffset>
              </wp:positionV>
              <wp:extent cx="765175" cy="164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17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6E2AB" w14:textId="0BF4D92F" w:rsidR="009D00F3" w:rsidRDefault="00404098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19B3">
                            <w:rPr>
                              <w:b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sur </w:t>
                          </w:r>
                          <w:r w:rsidR="006938D7">
                            <w:rPr>
                              <w:b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293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9.4pt;margin-top:784.45pt;width:60.25pt;height:12.9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" filled="f" stroked="f">
              <v:textbox inset="0,0,0,0">
                <w:txbxContent>
                  <w:p w14:paraId="3286E2AB" w14:textId="0BF4D92F" w:rsidR="009D00F3" w:rsidRDefault="00404098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19B3">
                      <w:rPr>
                        <w:b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sur </w:t>
                    </w:r>
                    <w:r w:rsidR="006938D7">
                      <w:rPr>
                        <w:b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F9AA3" w14:textId="77777777" w:rsidR="00A53CEF" w:rsidRDefault="00A53CEF">
      <w:r>
        <w:separator/>
      </w:r>
    </w:p>
  </w:footnote>
  <w:footnote w:type="continuationSeparator" w:id="0">
    <w:p w14:paraId="6AA43F6D" w14:textId="77777777" w:rsidR="00A53CEF" w:rsidRDefault="00A5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2A547" w14:textId="702E350D" w:rsidR="009D00F3" w:rsidRDefault="00232DE4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5A364968" wp14:editId="3ACAA2C5">
              <wp:simplePos x="0" y="0"/>
              <wp:positionH relativeFrom="margin">
                <wp:align>left</wp:align>
              </wp:positionH>
              <wp:positionV relativeFrom="page">
                <wp:posOffset>511175</wp:posOffset>
              </wp:positionV>
              <wp:extent cx="1051560" cy="180340"/>
              <wp:effectExtent l="0" t="0" r="15240" b="1016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5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CC0E1" w14:textId="77777777" w:rsidR="009D00F3" w:rsidRDefault="00404098">
                          <w:pPr>
                            <w:spacing w:before="19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50"/>
                              <w:w w:val="99"/>
                              <w:sz w:val="2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hd w:val="clear" w:color="auto" w:fill="FFFF00"/>
                            </w:rPr>
                            <w:t>………………</w:t>
                          </w:r>
                          <w:r>
                            <w:rPr>
                              <w:b/>
                              <w:color w:val="514E28"/>
                              <w:sz w:val="18"/>
                            </w:rPr>
                            <w:t>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6496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40.25pt;width:82.8pt;height:14.2pt;z-index:-15802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" filled="f" stroked="f">
              <v:textbox inset="0,0,0,0">
                <w:txbxContent>
                  <w:p w14:paraId="6A1CC0E1" w14:textId="77777777" w:rsidR="009D00F3" w:rsidRDefault="00404098">
                    <w:pPr>
                      <w:spacing w:before="19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spacing w:val="-50"/>
                        <w:w w:val="99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00"/>
                      </w:rPr>
                      <w:t>………………</w:t>
                    </w:r>
                    <w:r>
                      <w:rPr>
                        <w:b/>
                        <w:color w:val="514E28"/>
                        <w:sz w:val="18"/>
                      </w:rPr>
                      <w:t>/2020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0" distR="0" simplePos="0" relativeHeight="487512576" behindDoc="1" locked="0" layoutInCell="1" allowOverlap="1" wp14:anchorId="274FFC91" wp14:editId="37B62DEE">
          <wp:simplePos x="0" y="0"/>
          <wp:positionH relativeFrom="margin">
            <wp:align>right</wp:align>
          </wp:positionH>
          <wp:positionV relativeFrom="page">
            <wp:posOffset>414655</wp:posOffset>
          </wp:positionV>
          <wp:extent cx="875030" cy="313486"/>
          <wp:effectExtent l="0" t="0" r="1270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5030" cy="313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8D7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6CD8F4DA" wp14:editId="5140130A">
              <wp:simplePos x="0" y="0"/>
              <wp:positionH relativeFrom="page">
                <wp:posOffset>2438400</wp:posOffset>
              </wp:positionH>
              <wp:positionV relativeFrom="page">
                <wp:posOffset>419100</wp:posOffset>
              </wp:positionV>
              <wp:extent cx="3095625" cy="450215"/>
              <wp:effectExtent l="0" t="0" r="9525" b="698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A3774" w14:textId="77777777" w:rsidR="006938D7" w:rsidRDefault="006938D7" w:rsidP="006938D7">
                          <w:pPr>
                            <w:spacing w:before="20"/>
                            <w:ind w:left="20"/>
                            <w:jc w:val="center"/>
                            <w:rPr>
                              <w:b/>
                              <w:color w:val="514E28"/>
                              <w:sz w:val="18"/>
                            </w:rPr>
                          </w:pPr>
                        </w:p>
                        <w:p w14:paraId="3F0DA33E" w14:textId="3ACE7732" w:rsidR="009D00F3" w:rsidRPr="00232DE4" w:rsidRDefault="00232DE4" w:rsidP="00232DE4">
                          <w:pPr>
                            <w:bidi/>
                            <w:spacing w:before="20"/>
                            <w:ind w:left="20"/>
                            <w:jc w:val="center"/>
                            <w:rPr>
                              <w:rFonts w:cs="Arial"/>
                              <w:b/>
                              <w:sz w:val="18"/>
                            </w:rPr>
                          </w:pPr>
                          <w:r>
                            <w:rPr>
                              <w:rFonts w:cs="Arial" w:hint="cs"/>
                              <w:b/>
                              <w:color w:val="514E28"/>
                              <w:sz w:val="18"/>
                              <w:rtl/>
                            </w:rPr>
                            <w:t xml:space="preserve">عقد تخزين وبيع </w:t>
                          </w:r>
                          <w:r w:rsidRPr="00232DE4">
                            <w:rPr>
                              <w:rFonts w:cs="Arial"/>
                              <w:b/>
                              <w:color w:val="514E28"/>
                              <w:sz w:val="18"/>
                            </w:rPr>
                            <w:t>Epicerie Verte</w:t>
                          </w:r>
                          <w:r>
                            <w:rPr>
                              <w:rFonts w:cs="Arial" w:hint="cs"/>
                              <w:b/>
                              <w:color w:val="514E28"/>
                              <w:sz w:val="18"/>
                              <w:rtl/>
                            </w:rPr>
                            <w:t xml:space="preserve">-الصناعة التقليدية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8F4DA" id="Text Box 9" o:spid="_x0000_s1027" type="#_x0000_t202" style="position:absolute;margin-left:192pt;margin-top:33pt;width:243.75pt;height:35.4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" filled="f" stroked="f">
              <v:textbox inset="0,0,0,0">
                <w:txbxContent>
                  <w:p w14:paraId="1D7A3774" w14:textId="77777777" w:rsidR="006938D7" w:rsidRDefault="006938D7" w:rsidP="006938D7">
                    <w:pPr>
                      <w:spacing w:before="20"/>
                      <w:ind w:left="20"/>
                      <w:jc w:val="center"/>
                      <w:rPr>
                        <w:b/>
                        <w:color w:val="514E28"/>
                        <w:sz w:val="18"/>
                      </w:rPr>
                    </w:pPr>
                  </w:p>
                  <w:p w14:paraId="3F0DA33E" w14:textId="3ACE7732" w:rsidR="009D00F3" w:rsidRPr="00232DE4" w:rsidRDefault="00232DE4" w:rsidP="00232DE4">
                    <w:pPr>
                      <w:bidi/>
                      <w:spacing w:before="20"/>
                      <w:ind w:left="20"/>
                      <w:jc w:val="center"/>
                      <w:rPr>
                        <w:rFonts w:cs="Arial"/>
                        <w:b/>
                        <w:sz w:val="18"/>
                      </w:rPr>
                    </w:pPr>
                    <w:r>
                      <w:rPr>
                        <w:rFonts w:cs="Arial" w:hint="cs"/>
                        <w:b/>
                        <w:color w:val="514E28"/>
                        <w:sz w:val="18"/>
                        <w:rtl/>
                      </w:rPr>
                      <w:t xml:space="preserve">عقد تخزين وبيع </w:t>
                    </w:r>
                    <w:r w:rsidRPr="00232DE4">
                      <w:rPr>
                        <w:rFonts w:cs="Arial"/>
                        <w:b/>
                        <w:color w:val="514E28"/>
                        <w:sz w:val="18"/>
                      </w:rPr>
                      <w:t>Epicerie Verte</w:t>
                    </w:r>
                    <w:r>
                      <w:rPr>
                        <w:rFonts w:cs="Arial" w:hint="cs"/>
                        <w:b/>
                        <w:color w:val="514E28"/>
                        <w:sz w:val="18"/>
                        <w:rtl/>
                      </w:rPr>
                      <w:t xml:space="preserve">-الصناعة التقليدية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68C3"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513088" behindDoc="1" locked="0" layoutInCell="1" allowOverlap="1" wp14:anchorId="01EC99E7" wp14:editId="51C46715">
              <wp:simplePos x="0" y="0"/>
              <wp:positionH relativeFrom="page">
                <wp:posOffset>575945</wp:posOffset>
              </wp:positionH>
              <wp:positionV relativeFrom="page">
                <wp:posOffset>882015</wp:posOffset>
              </wp:positionV>
              <wp:extent cx="6479540" cy="6350"/>
              <wp:effectExtent l="0" t="0" r="0" b="0"/>
              <wp:wrapNone/>
              <wp:docPr id="1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9540" cy="6350"/>
                        <a:chOff x="907" y="1389"/>
                        <a:chExt cx="10204" cy="10"/>
                      </a:xfrm>
                    </wpg:grpSpPr>
                    <wps:wsp>
                      <wps:cNvPr id="12" name="Line 15"/>
                      <wps:cNvCnPr>
                        <a:cxnSpLocks noChangeShapeType="1"/>
                      </wps:cNvCnPr>
                      <wps:spPr bwMode="auto">
                        <a:xfrm>
                          <a:off x="907" y="1394"/>
                          <a:ext cx="213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4C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3031" y="138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C4C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13"/>
                      <wps:cNvCnPr>
                        <a:cxnSpLocks noChangeShapeType="1"/>
                      </wps:cNvCnPr>
                      <wps:spPr bwMode="auto">
                        <a:xfrm>
                          <a:off x="3041" y="1394"/>
                          <a:ext cx="594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4C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Rectangle 12"/>
                      <wps:cNvSpPr>
                        <a:spLocks noChangeArrowheads="1"/>
                      </wps:cNvSpPr>
                      <wps:spPr bwMode="auto">
                        <a:xfrm>
                          <a:off x="8975" y="138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C4C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11"/>
                      <wps:cNvCnPr>
                        <a:cxnSpLocks noChangeShapeType="1"/>
                      </wps:cNvCnPr>
                      <wps:spPr bwMode="auto">
                        <a:xfrm>
                          <a:off x="8985" y="1394"/>
                          <a:ext cx="2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4C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A24AD7" id="Group 10" o:spid="_x0000_s1026" style="position:absolute;margin-left:45.35pt;margin-top:69.45pt;width:510.2pt;height:.5pt;z-index:-15803392;mso-position-horizontal-relative:page;mso-position-vertical-relative:page" coordorigin="907,1389" coordsize="102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">
              <v:line id="Line 15" o:spid="_x0000_s1027" style="position:absolute;visibility:visible;mso-wrap-style:square" from="907,1394" to="3046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bW48IAAADbAAAADwAAAGRycy9kb3ducmV2LnhtbERPTWvCQBC9F/wPywje6kaRUqKrqKVE&#10;tBejoMcxOybR7GzIrpr+e7dQ8DaP9zmTWWsqcafGlZYVDPoRCOLM6pJzBfvd9/snCOeRNVaWScEv&#10;OZhNO28TjLV98Jbuqc9FCGEXo4LC+zqW0mUFGXR9WxMH7mwbgz7AJpe6wUcIN5UcRtGHNFhyaCiw&#10;pmVB2TW9GQXJQl+O+7TdVD+rw9dplySjdcpK9brtfAzCU+tf4n/3Sof5Q/j7JRwgp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bW48IAAADbAAAADwAAAAAAAAAAAAAA&#10;AAChAgAAZHJzL2Rvd25yZXYueG1sUEsFBgAAAAAEAAQA+QAAAJADAAAAAA==&#10;" strokecolor="#c4cd00" strokeweight=".48pt"/>
              <v:rect id="Rectangle 14" o:spid="_x0000_s1028" style="position:absolute;left:3031;top:138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MZO78A&#10;AADbAAAADwAAAGRycy9kb3ducmV2LnhtbERPTYvCMBC9C/6HMII3TdVFpBqLCC57dN3qeWjGpthM&#10;2iZq/fdmYWFv83ifs8l6W4sHdb5yrGA2TUAQF05XXCrIfw6TFQgfkDXWjknBizxk2+Fgg6l2T/6m&#10;xymUIoawT1GBCaFJpfSFIYt+6hriyF1dZzFE2JVSd/iM4baW8yRZSosVxwaDDe0NFbfT3Sq4nJvV&#10;8YjLj8PdVm1etjaY5FOp8ajfrUEE6sO/+M/9peP8Bfz+E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Qxk7vwAAANsAAAAPAAAAAAAAAAAAAAAAAJgCAABkcnMvZG93bnJl&#10;di54bWxQSwUGAAAAAAQABAD1AAAAhAMAAAAA&#10;" fillcolor="#c4cd00" stroked="f"/>
              <v:line id="Line 13" o:spid="_x0000_s1029" style="position:absolute;visibility:visible;mso-wrap-style:square" from="3041,1394" to="898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rDMIAAADbAAAADwAAAGRycy9kb3ducmV2LnhtbERPS2vCQBC+F/wPywje6kaRUqKr+EAi&#10;tRejoMcxOybR7GzIbjX9926h4G0+vudMZq2pxJ0aV1pWMOhHIIgzq0vOFRz26/dPEM4ja6wsk4Jf&#10;cjCbdt4mGGv74B3dU5+LEMIuRgWF93UspcsKMuj6tiYO3MU2Bn2ATS51g48Qbio5jKIPabDk0FBg&#10;TcuCslv6YxQkC309HdJ2W31vjqvzPklGXykr1eu28zEIT61/if/dGx3mj+Dvl3CAn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PrDMIAAADbAAAADwAAAAAAAAAAAAAA&#10;AAChAgAAZHJzL2Rvd25yZXYueG1sUEsFBgAAAAAEAAQA+QAAAJADAAAAAA==&#10;" strokecolor="#c4cd00" strokeweight=".48pt"/>
              <v:rect id="Rectangle 12" o:spid="_x0000_s1030" style="position:absolute;left:8975;top:138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k1L8A&#10;AADbAAAADwAAAGRycy9kb3ducmV2LnhtbERPTYvCMBC9C/6HMII3TRVXpBqLCC57dN3qeWjGpthM&#10;2iZq/fdmYWFv83ifs8l6W4sHdb5yrGA2TUAQF05XXCrIfw6TFQgfkDXWjknBizxk2+Fgg6l2T/6m&#10;xymUIoawT1GBCaFJpfSFIYt+6hriyF1dZzFE2JVSd/iM4baW8yRZSosVxwaDDe0NFbfT3Sq4nJvV&#10;8YjLxeFuqzYvWxtM8qnUeNTv1iAC9eFf/Of+0nH+B/z+E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5iTUvwAAANsAAAAPAAAAAAAAAAAAAAAAAJgCAABkcnMvZG93bnJl&#10;di54bWxQSwUGAAAAAAQABAD1AAAAhAMAAAAA&#10;" fillcolor="#c4cd00" stroked="f"/>
              <v:line id="Line 11" o:spid="_x0000_s1031" style="position:absolute;visibility:visible;mso-wrap-style:square" from="8985,1394" to="11111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3Q4MIAAADbAAAADwAAAGRycy9kb3ducmV2LnhtbERPTWvCQBC9C/0PyxR6041SRFLXoJWS&#10;YHsxCnocs2MSm50N2a3Gf98tCL3N433OPOlNI67UudqygvEoAkFcWF1zqWC/+xjOQDiPrLGxTAru&#10;5CBZPA3mGGt74y1dc1+KEMIuRgWV920spSsqMuhGtiUO3Nl2Bn2AXSl1h7cQbho5iaKpNFhzaKiw&#10;pfeKiu/8xyhIV/py3Of9Z/OVHdanXZq+bnJW6uW5X76B8NT7f/HDnekwfwp/v4Q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3Q4MIAAADbAAAADwAAAAAAAAAAAAAA&#10;AAChAgAAZHJzL2Rvd25yZXYueG1sUEsFBgAAAAAEAAQA+QAAAJADAAAAAA==&#10;" strokecolor="#c4cd00" strokeweight=".48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F3"/>
    <w:rsid w:val="00005685"/>
    <w:rsid w:val="00032B27"/>
    <w:rsid w:val="000716E2"/>
    <w:rsid w:val="00142D9D"/>
    <w:rsid w:val="00163B45"/>
    <w:rsid w:val="001F6BD1"/>
    <w:rsid w:val="00232DE4"/>
    <w:rsid w:val="0024250E"/>
    <w:rsid w:val="00274763"/>
    <w:rsid w:val="00320A9D"/>
    <w:rsid w:val="00341EBC"/>
    <w:rsid w:val="0037222A"/>
    <w:rsid w:val="003D1B07"/>
    <w:rsid w:val="00404098"/>
    <w:rsid w:val="00413C9F"/>
    <w:rsid w:val="00420BE1"/>
    <w:rsid w:val="00440161"/>
    <w:rsid w:val="0054093D"/>
    <w:rsid w:val="005A1527"/>
    <w:rsid w:val="006010A4"/>
    <w:rsid w:val="00662966"/>
    <w:rsid w:val="006938D7"/>
    <w:rsid w:val="0076595E"/>
    <w:rsid w:val="007F30BC"/>
    <w:rsid w:val="009124CB"/>
    <w:rsid w:val="00945123"/>
    <w:rsid w:val="009968C3"/>
    <w:rsid w:val="009D00F3"/>
    <w:rsid w:val="009D55BC"/>
    <w:rsid w:val="009D71CF"/>
    <w:rsid w:val="009E06B6"/>
    <w:rsid w:val="009E54B5"/>
    <w:rsid w:val="00A26368"/>
    <w:rsid w:val="00A354A7"/>
    <w:rsid w:val="00A53CEF"/>
    <w:rsid w:val="00A73F63"/>
    <w:rsid w:val="00A95C7A"/>
    <w:rsid w:val="00B07CF2"/>
    <w:rsid w:val="00B42F6C"/>
    <w:rsid w:val="00C00374"/>
    <w:rsid w:val="00C20D1D"/>
    <w:rsid w:val="00C43C11"/>
    <w:rsid w:val="00C55E68"/>
    <w:rsid w:val="00D72A49"/>
    <w:rsid w:val="00E02518"/>
    <w:rsid w:val="00E5586A"/>
    <w:rsid w:val="00E572A2"/>
    <w:rsid w:val="00E619B3"/>
    <w:rsid w:val="00E662F5"/>
    <w:rsid w:val="00E70DFE"/>
    <w:rsid w:val="00EE4609"/>
    <w:rsid w:val="00F0359D"/>
    <w:rsid w:val="00F77F5A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AE602"/>
  <w15:docId w15:val="{A2ED9922-99BE-4456-A374-9FBF5E08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link w:val="Titre1Car"/>
    <w:uiPriority w:val="9"/>
    <w:qFormat/>
    <w:pPr>
      <w:ind w:left="156"/>
      <w:jc w:val="both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1" w:lineRule="exact"/>
    </w:pPr>
  </w:style>
  <w:style w:type="paragraph" w:styleId="En-tte">
    <w:name w:val="header"/>
    <w:basedOn w:val="Normal"/>
    <w:link w:val="En-tteCar"/>
    <w:uiPriority w:val="99"/>
    <w:unhideWhenUsed/>
    <w:rsid w:val="006938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38D7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938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38D7"/>
    <w:rPr>
      <w:rFonts w:ascii="Verdana" w:eastAsia="Verdana" w:hAnsi="Verdana" w:cs="Verdan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20BE1"/>
    <w:rPr>
      <w:rFonts w:ascii="Verdana" w:eastAsia="Verdana" w:hAnsi="Verdana" w:cs="Verdana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54093D"/>
    <w:rPr>
      <w:rFonts w:ascii="Verdana" w:eastAsia="Verdana" w:hAnsi="Verdana" w:cs="Verdana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Slimani</dc:creator>
  <cp:lastModifiedBy>Amine SLIMANI</cp:lastModifiedBy>
  <cp:revision>2</cp:revision>
  <cp:lastPrinted>2020-09-10T11:15:00Z</cp:lastPrinted>
  <dcterms:created xsi:type="dcterms:W3CDTF">2020-09-12T11:23:00Z</dcterms:created>
  <dcterms:modified xsi:type="dcterms:W3CDTF">2020-09-12T11:23:00Z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2020-06-23T00:00:00Z</vt:filetime>
  </property>
</Properties>
</file>