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74C92" w14:textId="77777777" w:rsidR="00A24660" w:rsidRPr="00CF03C7" w:rsidRDefault="00CF03C7" w:rsidP="00CF03C7">
      <w:pPr>
        <w:jc w:val="center"/>
        <w:rPr>
          <w:b/>
          <w:sz w:val="40"/>
          <w:szCs w:val="40"/>
          <w:u w:val="single"/>
          <w:lang w:val="fr-MA"/>
        </w:rPr>
      </w:pPr>
      <w:r w:rsidRPr="00CF03C7">
        <w:rPr>
          <w:b/>
          <w:sz w:val="40"/>
          <w:szCs w:val="40"/>
          <w:u w:val="single"/>
          <w:lang w:val="fr-MA"/>
        </w:rPr>
        <w:t>Conditions générales de l’Utilisation :</w:t>
      </w:r>
    </w:p>
    <w:p w14:paraId="79D163EA" w14:textId="77777777" w:rsidR="00CF03C7" w:rsidRDefault="00CF03C7">
      <w:pPr>
        <w:rPr>
          <w:lang w:val="fr-MA"/>
        </w:rPr>
      </w:pPr>
    </w:p>
    <w:p w14:paraId="70F2F0FB" w14:textId="77777777" w:rsidR="00CF03C7" w:rsidRPr="00CF03C7" w:rsidRDefault="00CF03C7" w:rsidP="00CF03C7">
      <w:pPr>
        <w:spacing w:before="100" w:beforeAutospacing="1" w:after="100" w:afterAutospacing="1" w:line="240" w:lineRule="auto"/>
        <w:rPr>
          <w:rFonts w:ascii="Times New Roman" w:eastAsia="Times New Roman" w:hAnsi="Times New Roman" w:cs="Times New Roman"/>
          <w:color w:val="000000"/>
          <w:sz w:val="27"/>
          <w:szCs w:val="27"/>
          <w:lang w:val="fr-MA"/>
        </w:rPr>
      </w:pPr>
      <w:r w:rsidRPr="00CF03C7">
        <w:rPr>
          <w:rFonts w:ascii="Times New Roman" w:eastAsia="Times New Roman" w:hAnsi="Times New Roman" w:cs="Times New Roman"/>
          <w:i/>
          <w:iCs/>
          <w:color w:val="000000"/>
          <w:sz w:val="27"/>
          <w:szCs w:val="27"/>
          <w:lang w:val="fr-MA"/>
        </w:rPr>
        <w:t>Conditions générales d’utilisation du site web www.goldin.ma</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i/>
          <w:iCs/>
          <w:color w:val="000000"/>
          <w:sz w:val="27"/>
          <w:szCs w:val="27"/>
          <w:lang w:val="fr-MA"/>
        </w:rPr>
        <w:t>Valables du 01/01/2016</w:t>
      </w:r>
    </w:p>
    <w:p w14:paraId="3313B975"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lang w:val="fr-MA"/>
        </w:rPr>
      </w:pPr>
      <w:r w:rsidRPr="00CF03C7">
        <w:rPr>
          <w:rFonts w:ascii="Times New Roman" w:eastAsia="Times New Roman" w:hAnsi="Times New Roman" w:cs="Times New Roman"/>
          <w:b/>
          <w:bCs/>
          <w:color w:val="000000"/>
          <w:sz w:val="27"/>
          <w:szCs w:val="27"/>
          <w:lang w:val="fr-MA"/>
        </w:rPr>
        <w:t>ARTICLE 1 – DEFINITION DES TERMES</w:t>
      </w:r>
    </w:p>
    <w:p w14:paraId="16BE831D" w14:textId="77777777" w:rsidR="00CF03C7" w:rsidRDefault="00CF03C7" w:rsidP="00CF03C7">
      <w:pPr>
        <w:spacing w:after="0" w:line="240" w:lineRule="auto"/>
        <w:rPr>
          <w:rFonts w:ascii="Times New Roman" w:eastAsia="Times New Roman" w:hAnsi="Times New Roman" w:cs="Times New Roman"/>
          <w:i/>
          <w:iCs/>
          <w:color w:val="FFFFFF"/>
          <w:sz w:val="27"/>
          <w:szCs w:val="27"/>
          <w:lang w:val="fr-MA"/>
        </w:rPr>
      </w:pPr>
      <w:r w:rsidRPr="00CF03C7">
        <w:rPr>
          <w:rFonts w:ascii="Times New Roman" w:eastAsia="Times New Roman" w:hAnsi="Times New Roman" w:cs="Times New Roman"/>
          <w:color w:val="000000"/>
          <w:sz w:val="27"/>
          <w:szCs w:val="27"/>
          <w:lang w:val="fr-MA"/>
        </w:rPr>
        <w:t>Dans les Conditions Générales d’Utilisation, les termes visés ci-dessous désignent :</w:t>
      </w:r>
      <w:r w:rsidRPr="00CF03C7">
        <w:rPr>
          <w:rFonts w:ascii="Times New Roman" w:eastAsia="Times New Roman" w:hAnsi="Times New Roman" w:cs="Times New Roman"/>
          <w:color w:val="000000"/>
          <w:sz w:val="27"/>
          <w:szCs w:val="27"/>
          <w:lang w:val="fr-MA"/>
        </w:rPr>
        <w:br/>
        <w:t>le site internet </w:t>
      </w:r>
      <w:hyperlink r:id="rId5" w:history="1">
        <w:r>
          <w:rPr>
            <w:rFonts w:ascii="Times New Roman" w:eastAsia="Times New Roman" w:hAnsi="Times New Roman" w:cs="Times New Roman"/>
            <w:color w:val="0000FF"/>
            <w:sz w:val="27"/>
            <w:szCs w:val="27"/>
            <w:u w:val="single"/>
            <w:lang w:val="fr-MA"/>
          </w:rPr>
          <w:t>Gold</w:t>
        </w:r>
        <w:r w:rsidRPr="00CF03C7">
          <w:rPr>
            <w:rFonts w:ascii="Times New Roman" w:eastAsia="Times New Roman" w:hAnsi="Times New Roman" w:cs="Times New Roman"/>
            <w:color w:val="0000FF"/>
            <w:sz w:val="27"/>
            <w:szCs w:val="27"/>
            <w:u w:val="single"/>
            <w:lang w:val="fr-MA"/>
          </w:rPr>
          <w:t>in.ma</w:t>
        </w:r>
      </w:hyperlink>
      <w:r w:rsidRPr="00CF03C7">
        <w:rPr>
          <w:rFonts w:ascii="Times New Roman" w:eastAsia="Times New Roman" w:hAnsi="Times New Roman" w:cs="Times New Roman"/>
          <w:color w:val="000000"/>
          <w:sz w:val="27"/>
          <w:szCs w:val="27"/>
          <w:lang w:val="fr-MA"/>
        </w:rPr>
        <w:t> édité par la société BIJOU CO</w:t>
      </w:r>
      <w:r w:rsidR="005A7C0B">
        <w:rPr>
          <w:rFonts w:ascii="Times New Roman" w:eastAsia="Times New Roman" w:hAnsi="Times New Roman" w:cs="Times New Roman"/>
          <w:color w:val="000000"/>
          <w:sz w:val="27"/>
          <w:szCs w:val="27"/>
          <w:lang w:val="fr-MA"/>
        </w:rPr>
        <w:t xml:space="preserve">MMUNICATION </w:t>
      </w:r>
      <w:proofErr w:type="spellStart"/>
      <w:r w:rsidR="005A7C0B">
        <w:rPr>
          <w:rFonts w:ascii="Times New Roman" w:eastAsia="Times New Roman" w:hAnsi="Times New Roman" w:cs="Times New Roman"/>
          <w:color w:val="000000"/>
          <w:sz w:val="27"/>
          <w:szCs w:val="27"/>
          <w:lang w:val="fr-MA"/>
        </w:rPr>
        <w:t>sarl</w:t>
      </w:r>
      <w:proofErr w:type="spellEnd"/>
      <w:r w:rsidR="005A7C0B">
        <w:rPr>
          <w:rFonts w:ascii="Times New Roman" w:eastAsia="Times New Roman" w:hAnsi="Times New Roman" w:cs="Times New Roman"/>
          <w:color w:val="000000"/>
          <w:sz w:val="27"/>
          <w:szCs w:val="27"/>
          <w:lang w:val="fr-MA"/>
        </w:rPr>
        <w:t xml:space="preserve"> et accessible à</w:t>
      </w:r>
      <w:r w:rsidRPr="00CF03C7">
        <w:rPr>
          <w:rFonts w:ascii="Times New Roman" w:eastAsia="Times New Roman" w:hAnsi="Times New Roman" w:cs="Times New Roman"/>
          <w:color w:val="000000"/>
          <w:sz w:val="27"/>
          <w:szCs w:val="27"/>
          <w:lang w:val="fr-MA"/>
        </w:rPr>
        <w:t xml:space="preserve"> </w:t>
      </w:r>
      <w:proofErr w:type="gramStart"/>
      <w:r w:rsidRPr="00CF03C7">
        <w:rPr>
          <w:rFonts w:ascii="Times New Roman" w:eastAsia="Times New Roman" w:hAnsi="Times New Roman" w:cs="Times New Roman"/>
          <w:color w:val="000000"/>
          <w:sz w:val="27"/>
          <w:szCs w:val="27"/>
          <w:lang w:val="fr-MA"/>
        </w:rPr>
        <w:t>l’ adresses</w:t>
      </w:r>
      <w:proofErr w:type="gramEnd"/>
      <w:r w:rsidRPr="00CF03C7">
        <w:rPr>
          <w:rFonts w:ascii="Times New Roman" w:eastAsia="Times New Roman" w:hAnsi="Times New Roman" w:cs="Times New Roman"/>
          <w:color w:val="000000"/>
          <w:sz w:val="27"/>
          <w:szCs w:val="27"/>
          <w:lang w:val="fr-MA"/>
        </w:rPr>
        <w:t xml:space="preserve"> URL suivante: </w:t>
      </w:r>
      <w:hyperlink r:id="rId6" w:history="1">
        <w:r w:rsidR="00A56DD7" w:rsidRPr="003C4F1D">
          <w:rPr>
            <w:rStyle w:val="Lienhypertexte"/>
            <w:rFonts w:ascii="Times New Roman" w:eastAsia="Times New Roman" w:hAnsi="Times New Roman" w:cs="Times New Roman"/>
            <w:sz w:val="27"/>
            <w:szCs w:val="27"/>
            <w:lang w:val="fr-MA"/>
          </w:rPr>
          <w:t>www.goldin.ma.</w:t>
        </w:r>
      </w:hyperlink>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i/>
          <w:iCs/>
          <w:color w:val="FFFFFF"/>
          <w:sz w:val="27"/>
          <w:szCs w:val="27"/>
          <w:lang w:val="fr-MA"/>
        </w:rPr>
        <w:t>Client :</w:t>
      </w:r>
    </w:p>
    <w:p w14:paraId="25B8BF8F" w14:textId="77777777" w:rsidR="00CF03C7" w:rsidRPr="00CF03C7" w:rsidRDefault="00CF03C7" w:rsidP="00CF03C7">
      <w:pPr>
        <w:spacing w:after="0" w:line="240" w:lineRule="auto"/>
        <w:rPr>
          <w:rFonts w:ascii="Times New Roman" w:eastAsia="Times New Roman" w:hAnsi="Times New Roman" w:cs="Times New Roman"/>
          <w:sz w:val="24"/>
          <w:szCs w:val="24"/>
          <w:lang w:val="fr-MA"/>
        </w:rPr>
      </w:pPr>
      <w:r>
        <w:rPr>
          <w:rFonts w:ascii="Times New Roman" w:eastAsia="Times New Roman" w:hAnsi="Times New Roman" w:cs="Times New Roman"/>
          <w:color w:val="000000"/>
          <w:sz w:val="27"/>
          <w:szCs w:val="27"/>
          <w:lang w:val="fr-MA"/>
        </w:rPr>
        <w:t xml:space="preserve">Bijou Communication </w:t>
      </w:r>
      <w:proofErr w:type="spellStart"/>
      <w:r>
        <w:rPr>
          <w:rFonts w:ascii="Times New Roman" w:eastAsia="Times New Roman" w:hAnsi="Times New Roman" w:cs="Times New Roman"/>
          <w:color w:val="000000"/>
          <w:sz w:val="27"/>
          <w:szCs w:val="27"/>
          <w:lang w:val="fr-MA"/>
        </w:rPr>
        <w:t>sarl</w:t>
      </w:r>
      <w:proofErr w:type="spellEnd"/>
      <w:r w:rsidRPr="00CF03C7">
        <w:rPr>
          <w:rFonts w:ascii="Times New Roman" w:eastAsia="Times New Roman" w:hAnsi="Times New Roman" w:cs="Times New Roman"/>
          <w:color w:val="000000"/>
          <w:sz w:val="27"/>
          <w:szCs w:val="27"/>
          <w:lang w:val="fr-MA"/>
        </w:rPr>
        <w:t xml:space="preserve"> considère comme ses clients :</w:t>
      </w:r>
    </w:p>
    <w:p w14:paraId="3B99AA7D" w14:textId="77777777" w:rsidR="00CF03C7" w:rsidRPr="00CF03C7" w:rsidRDefault="00CF03C7" w:rsidP="00CF03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fr-MA"/>
        </w:rPr>
      </w:pPr>
      <w:r w:rsidRPr="00CF03C7">
        <w:rPr>
          <w:rFonts w:ascii="Times New Roman" w:eastAsia="Times New Roman" w:hAnsi="Times New Roman" w:cs="Times New Roman"/>
          <w:color w:val="000000"/>
          <w:sz w:val="27"/>
          <w:szCs w:val="27"/>
          <w:lang w:val="fr-MA"/>
        </w:rPr>
        <w:t>-Les visiteurs inscrits sur le site </w:t>
      </w:r>
      <w:hyperlink r:id="rId7" w:history="1">
        <w:r w:rsidRPr="00CF03C7">
          <w:rPr>
            <w:rFonts w:ascii="Times New Roman" w:eastAsia="Times New Roman" w:hAnsi="Times New Roman" w:cs="Times New Roman"/>
            <w:color w:val="0000FF"/>
            <w:sz w:val="27"/>
            <w:szCs w:val="27"/>
            <w:u w:val="single"/>
            <w:lang w:val="fr-MA"/>
          </w:rPr>
          <w:t>goldin.ma</w:t>
        </w:r>
      </w:hyperlink>
    </w:p>
    <w:p w14:paraId="112E5993" w14:textId="77777777" w:rsidR="00CF03C7" w:rsidRPr="00CF03C7" w:rsidRDefault="00CF03C7" w:rsidP="00CF03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fr-MA"/>
        </w:rPr>
      </w:pPr>
      <w:r w:rsidRPr="00CF03C7">
        <w:rPr>
          <w:rFonts w:ascii="Times New Roman" w:eastAsia="Times New Roman" w:hAnsi="Times New Roman" w:cs="Times New Roman"/>
          <w:color w:val="000000"/>
          <w:sz w:val="27"/>
          <w:szCs w:val="27"/>
          <w:lang w:val="fr-MA"/>
        </w:rPr>
        <w:t>-Les professionnels abonnées sur le site suite à une demande</w:t>
      </w:r>
    </w:p>
    <w:p w14:paraId="3A2F1FEA" w14:textId="77777777" w:rsidR="00CF03C7" w:rsidRPr="00CF03C7" w:rsidRDefault="00CF03C7" w:rsidP="00CF03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fr-MA"/>
        </w:rPr>
      </w:pPr>
      <w:r w:rsidRPr="00CF03C7">
        <w:rPr>
          <w:rFonts w:ascii="Times New Roman" w:eastAsia="Times New Roman" w:hAnsi="Times New Roman" w:cs="Times New Roman"/>
          <w:color w:val="000000"/>
          <w:sz w:val="27"/>
          <w:szCs w:val="27"/>
          <w:lang w:val="fr-MA"/>
        </w:rPr>
        <w:t>-Toute personne faisant une demande d'information.</w:t>
      </w:r>
    </w:p>
    <w:p w14:paraId="3CE820BC" w14:textId="77777777" w:rsidR="00CF03C7" w:rsidRPr="00CF03C7" w:rsidRDefault="00CF03C7" w:rsidP="00CF03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F03C7">
        <w:rPr>
          <w:rFonts w:ascii="Times New Roman" w:eastAsia="Times New Roman" w:hAnsi="Times New Roman" w:cs="Times New Roman"/>
          <w:color w:val="000000"/>
          <w:sz w:val="27"/>
          <w:szCs w:val="27"/>
        </w:rPr>
        <w:t xml:space="preserve">-La </w:t>
      </w:r>
      <w:proofErr w:type="spellStart"/>
      <w:r>
        <w:rPr>
          <w:rFonts w:ascii="Times New Roman" w:eastAsia="Times New Roman" w:hAnsi="Times New Roman" w:cs="Times New Roman"/>
          <w:color w:val="000000"/>
          <w:sz w:val="27"/>
          <w:szCs w:val="27"/>
        </w:rPr>
        <w:t>presse</w:t>
      </w:r>
      <w:proofErr w:type="spellEnd"/>
      <w:r w:rsidRPr="00CF03C7">
        <w:rPr>
          <w:rFonts w:ascii="Times New Roman" w:eastAsia="Times New Roman" w:hAnsi="Times New Roman" w:cs="Times New Roman"/>
          <w:color w:val="000000"/>
          <w:sz w:val="27"/>
          <w:szCs w:val="27"/>
        </w:rPr>
        <w:t>.</w:t>
      </w:r>
    </w:p>
    <w:p w14:paraId="303CA623" w14:textId="77777777" w:rsidR="00CF03C7" w:rsidRDefault="00CF03C7" w:rsidP="00CF03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fr-MA"/>
        </w:rPr>
      </w:pPr>
      <w:r w:rsidRPr="00CF03C7">
        <w:rPr>
          <w:rFonts w:ascii="Times New Roman" w:eastAsia="Times New Roman" w:hAnsi="Times New Roman" w:cs="Times New Roman"/>
          <w:color w:val="000000"/>
          <w:sz w:val="27"/>
          <w:szCs w:val="27"/>
          <w:lang w:val="fr-MA"/>
        </w:rPr>
        <w:t>-Toute autre personne ou or</w:t>
      </w:r>
      <w:r>
        <w:rPr>
          <w:rFonts w:ascii="Times New Roman" w:eastAsia="Times New Roman" w:hAnsi="Times New Roman" w:cs="Times New Roman"/>
          <w:color w:val="000000"/>
          <w:sz w:val="27"/>
          <w:szCs w:val="27"/>
          <w:lang w:val="fr-MA"/>
        </w:rPr>
        <w:t>ganisation avec qui Bijou Communication</w:t>
      </w:r>
      <w:r w:rsidRPr="00CF03C7">
        <w:rPr>
          <w:rFonts w:ascii="Times New Roman" w:eastAsia="Times New Roman" w:hAnsi="Times New Roman" w:cs="Times New Roman"/>
          <w:color w:val="000000"/>
          <w:sz w:val="27"/>
          <w:szCs w:val="27"/>
          <w:lang w:val="fr-MA"/>
        </w:rPr>
        <w:t xml:space="preserve"> entretient des relations commerciales ou est en communication.</w:t>
      </w:r>
    </w:p>
    <w:p w14:paraId="21BE5E64" w14:textId="77777777" w:rsidR="00CF03C7" w:rsidRDefault="00CF03C7" w:rsidP="00CF03C7">
      <w:pPr>
        <w:spacing w:before="100" w:beforeAutospacing="1" w:after="100" w:afterAutospacing="1" w:line="240" w:lineRule="auto"/>
        <w:ind w:left="720"/>
        <w:rPr>
          <w:rFonts w:ascii="Times New Roman" w:eastAsia="Times New Roman" w:hAnsi="Times New Roman" w:cs="Times New Roman"/>
          <w:color w:val="000000"/>
          <w:sz w:val="27"/>
          <w:szCs w:val="27"/>
          <w:lang w:val="fr-MA"/>
        </w:rPr>
      </w:pPr>
      <w:r w:rsidRPr="00CF03C7">
        <w:rPr>
          <w:rFonts w:ascii="Times New Roman" w:eastAsia="Times New Roman" w:hAnsi="Times New Roman" w:cs="Times New Roman"/>
          <w:i/>
          <w:iCs/>
          <w:color w:val="FFFFFF"/>
          <w:sz w:val="27"/>
          <w:szCs w:val="27"/>
          <w:lang w:val="fr-MA"/>
        </w:rPr>
        <w:t>:</w:t>
      </w:r>
      <w:r>
        <w:rPr>
          <w:rFonts w:ascii="Times New Roman" w:eastAsia="Times New Roman" w:hAnsi="Times New Roman" w:cs="Times New Roman"/>
          <w:color w:val="000000"/>
          <w:sz w:val="27"/>
          <w:szCs w:val="27"/>
          <w:lang w:val="fr-MA"/>
        </w:rPr>
        <w:t>E</w:t>
      </w:r>
      <w:r w:rsidRPr="00CF03C7">
        <w:rPr>
          <w:rFonts w:ascii="Times New Roman" w:eastAsia="Times New Roman" w:hAnsi="Times New Roman" w:cs="Times New Roman"/>
          <w:color w:val="000000"/>
          <w:sz w:val="27"/>
          <w:szCs w:val="27"/>
          <w:lang w:val="fr-MA"/>
        </w:rPr>
        <w:t>nsemble des prestations en ligne sur le site Internet </w:t>
      </w:r>
      <w:hyperlink r:id="rId8" w:history="1">
        <w:r w:rsidRPr="00CF03C7">
          <w:rPr>
            <w:rFonts w:ascii="Times New Roman" w:eastAsia="Times New Roman" w:hAnsi="Times New Roman" w:cs="Times New Roman"/>
            <w:color w:val="0000FF"/>
            <w:sz w:val="27"/>
            <w:szCs w:val="27"/>
            <w:u w:val="single"/>
            <w:lang w:val="fr-MA"/>
          </w:rPr>
          <w:t>www.goldin.ma</w:t>
        </w:r>
      </w:hyperlink>
      <w:r w:rsidRPr="00CF03C7">
        <w:rPr>
          <w:rFonts w:ascii="Times New Roman" w:eastAsia="Times New Roman" w:hAnsi="Times New Roman" w:cs="Times New Roman"/>
          <w:color w:val="000000"/>
          <w:sz w:val="27"/>
          <w:szCs w:val="27"/>
          <w:lang w:val="fr-MA"/>
        </w:rPr>
        <w:t xml:space="preserve">, proposées par BIJOU COMMUNICATION </w:t>
      </w:r>
      <w:proofErr w:type="spellStart"/>
      <w:r w:rsidRPr="00CF03C7">
        <w:rPr>
          <w:rFonts w:ascii="Times New Roman" w:eastAsia="Times New Roman" w:hAnsi="Times New Roman" w:cs="Times New Roman"/>
          <w:color w:val="000000"/>
          <w:sz w:val="27"/>
          <w:szCs w:val="27"/>
          <w:lang w:val="fr-MA"/>
        </w:rPr>
        <w:t>sarl</w:t>
      </w:r>
      <w:proofErr w:type="spellEnd"/>
      <w:r w:rsidRPr="00CF03C7">
        <w:rPr>
          <w:rFonts w:ascii="Times New Roman" w:eastAsia="Times New Roman" w:hAnsi="Times New Roman" w:cs="Times New Roman"/>
          <w:color w:val="000000"/>
          <w:sz w:val="27"/>
          <w:szCs w:val="27"/>
          <w:lang w:val="fr-MA"/>
        </w:rPr>
        <w:t xml:space="preserve"> aux utilisateurs.</w:t>
      </w:r>
    </w:p>
    <w:p w14:paraId="1F37D55B" w14:textId="77777777" w:rsidR="00CF03C7" w:rsidRDefault="00CF03C7" w:rsidP="00CF03C7">
      <w:pPr>
        <w:spacing w:before="100" w:beforeAutospacing="1" w:after="100" w:afterAutospacing="1" w:line="240" w:lineRule="auto"/>
        <w:ind w:left="720"/>
        <w:rPr>
          <w:rFonts w:ascii="Times New Roman" w:eastAsia="Times New Roman" w:hAnsi="Times New Roman" w:cs="Times New Roman"/>
          <w:sz w:val="24"/>
          <w:szCs w:val="24"/>
        </w:rPr>
      </w:pP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i/>
          <w:iCs/>
          <w:color w:val="FFFFFF"/>
          <w:sz w:val="27"/>
          <w:szCs w:val="27"/>
          <w:lang w:val="fr-MA"/>
        </w:rPr>
        <w:t>:</w:t>
      </w:r>
      <w:r>
        <w:rPr>
          <w:rFonts w:ascii="Times New Roman" w:eastAsia="Times New Roman" w:hAnsi="Times New Roman" w:cs="Times New Roman"/>
          <w:color w:val="000000"/>
          <w:sz w:val="27"/>
          <w:szCs w:val="27"/>
          <w:lang w:val="fr-MA"/>
        </w:rPr>
        <w:t>E</w:t>
      </w:r>
      <w:r w:rsidRPr="00CF03C7">
        <w:rPr>
          <w:rFonts w:ascii="Times New Roman" w:eastAsia="Times New Roman" w:hAnsi="Times New Roman" w:cs="Times New Roman"/>
          <w:color w:val="000000"/>
          <w:sz w:val="27"/>
          <w:szCs w:val="27"/>
          <w:lang w:val="fr-MA"/>
        </w:rPr>
        <w:t>nsemble des informations, données, textes, vidéos, photographies... fournis par </w:t>
      </w:r>
      <w:hyperlink r:id="rId9"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et/ou des tiers (professionnels de bijouterie, marques ,visiteurs, annonceurs), mises à la disposition des utilisateurs sur le site Internet </w:t>
      </w:r>
      <w:hyperlink r:id="rId10" w:history="1">
        <w:r w:rsidRPr="00CF03C7">
          <w:rPr>
            <w:rFonts w:ascii="Times New Roman" w:eastAsia="Times New Roman" w:hAnsi="Times New Roman" w:cs="Times New Roman"/>
            <w:color w:val="0000FF"/>
            <w:sz w:val="27"/>
            <w:szCs w:val="27"/>
            <w:u w:val="single"/>
            <w:lang w:val="fr-MA"/>
          </w:rPr>
          <w:t>www.goldin.ma</w:t>
        </w:r>
      </w:hyperlink>
    </w:p>
    <w:p w14:paraId="3C00D249" w14:textId="77777777" w:rsidR="00CF03C7" w:rsidRDefault="00CF03C7" w:rsidP="00CF03C7">
      <w:pPr>
        <w:spacing w:before="100" w:beforeAutospacing="1" w:after="100" w:afterAutospacing="1" w:line="240" w:lineRule="auto"/>
        <w:ind w:left="720"/>
        <w:rPr>
          <w:rFonts w:ascii="Times New Roman" w:eastAsia="Times New Roman" w:hAnsi="Times New Roman" w:cs="Times New Roman"/>
          <w:color w:val="000000"/>
          <w:sz w:val="27"/>
          <w:szCs w:val="27"/>
          <w:lang w:val="fr-MA"/>
        </w:rPr>
      </w:pPr>
      <w:r w:rsidRPr="00CF03C7">
        <w:rPr>
          <w:rFonts w:ascii="Times New Roman" w:eastAsia="Times New Roman" w:hAnsi="Times New Roman" w:cs="Times New Roman"/>
          <w:color w:val="000000"/>
          <w:sz w:val="27"/>
          <w:szCs w:val="27"/>
          <w:lang w:val="fr-MA"/>
        </w:rPr>
        <w:br/>
      </w:r>
      <w:r>
        <w:rPr>
          <w:rFonts w:ascii="Times New Roman" w:eastAsia="Times New Roman" w:hAnsi="Times New Roman" w:cs="Times New Roman"/>
          <w:color w:val="000000"/>
          <w:sz w:val="27"/>
          <w:szCs w:val="27"/>
          <w:lang w:val="fr-MA"/>
        </w:rPr>
        <w:t> E</w:t>
      </w:r>
      <w:r w:rsidRPr="00CF03C7">
        <w:rPr>
          <w:rFonts w:ascii="Times New Roman" w:eastAsia="Times New Roman" w:hAnsi="Times New Roman" w:cs="Times New Roman"/>
          <w:color w:val="000000"/>
          <w:sz w:val="27"/>
          <w:szCs w:val="27"/>
          <w:lang w:val="fr-MA"/>
        </w:rPr>
        <w:t>ntreprise, professionnel ou particulier représentés à travers un ou plusieurs usagers du site </w:t>
      </w:r>
      <w:hyperlink r:id="rId11"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(visiteur, membre et abonné)</w:t>
      </w:r>
    </w:p>
    <w:p w14:paraId="06900647" w14:textId="77777777" w:rsidR="00CF03C7" w:rsidRPr="00CF03C7" w:rsidRDefault="00CF03C7" w:rsidP="00CF03C7">
      <w:pPr>
        <w:spacing w:before="100" w:beforeAutospacing="1" w:after="100" w:afterAutospacing="1" w:line="240" w:lineRule="auto"/>
        <w:ind w:left="720"/>
        <w:rPr>
          <w:rFonts w:ascii="Times New Roman" w:eastAsia="Times New Roman" w:hAnsi="Times New Roman" w:cs="Times New Roman"/>
          <w:sz w:val="24"/>
          <w:szCs w:val="24"/>
          <w:lang w:val="fr-MA"/>
        </w:rPr>
      </w:pPr>
      <w:r w:rsidRPr="00CF03C7">
        <w:rPr>
          <w:rFonts w:ascii="Times New Roman" w:eastAsia="Times New Roman" w:hAnsi="Times New Roman" w:cs="Times New Roman"/>
          <w:color w:val="000000"/>
          <w:sz w:val="27"/>
          <w:szCs w:val="27"/>
          <w:lang w:val="fr-MA"/>
        </w:rPr>
        <w:br/>
      </w:r>
      <w:r>
        <w:rPr>
          <w:rFonts w:ascii="Times New Roman" w:eastAsia="Times New Roman" w:hAnsi="Times New Roman" w:cs="Times New Roman"/>
          <w:color w:val="000000"/>
          <w:sz w:val="27"/>
          <w:szCs w:val="27"/>
          <w:lang w:val="fr-MA"/>
        </w:rPr>
        <w:t>U</w:t>
      </w:r>
      <w:r w:rsidRPr="00CF03C7">
        <w:rPr>
          <w:rFonts w:ascii="Times New Roman" w:eastAsia="Times New Roman" w:hAnsi="Times New Roman" w:cs="Times New Roman"/>
          <w:color w:val="000000"/>
          <w:sz w:val="27"/>
          <w:szCs w:val="27"/>
          <w:lang w:val="fr-MA"/>
        </w:rPr>
        <w:t>tilisateur titulaire d’un compte personnel utilisant les services offerts par le site Internet </w:t>
      </w:r>
      <w:hyperlink r:id="rId12" w:history="1">
        <w:r w:rsidRPr="00CF03C7">
          <w:rPr>
            <w:rFonts w:ascii="Times New Roman" w:eastAsia="Times New Roman" w:hAnsi="Times New Roman" w:cs="Times New Roman"/>
            <w:color w:val="0000FF"/>
            <w:sz w:val="27"/>
            <w:szCs w:val="27"/>
            <w:u w:val="single"/>
            <w:lang w:val="fr-MA"/>
          </w:rPr>
          <w:t>www.goldin.ma</w:t>
        </w:r>
      </w:hyperlink>
    </w:p>
    <w:p w14:paraId="5E4D7768" w14:textId="77777777" w:rsidR="00CF03C7" w:rsidRDefault="00CF03C7" w:rsidP="00CF03C7">
      <w:pPr>
        <w:spacing w:before="100" w:beforeAutospacing="1" w:after="100" w:afterAutospacing="1" w:line="240" w:lineRule="auto"/>
        <w:ind w:left="720"/>
        <w:rPr>
          <w:rFonts w:ascii="Times New Roman" w:eastAsia="Times New Roman" w:hAnsi="Times New Roman" w:cs="Times New Roman"/>
          <w:sz w:val="24"/>
          <w:szCs w:val="24"/>
        </w:rPr>
      </w:pP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i/>
          <w:iCs/>
          <w:sz w:val="27"/>
          <w:szCs w:val="27"/>
          <w:lang w:val="fr-MA"/>
        </w:rPr>
        <w:t xml:space="preserve">  </w:t>
      </w:r>
      <w:r w:rsidRPr="00CF03C7">
        <w:rPr>
          <w:rFonts w:ascii="Times New Roman" w:eastAsia="Times New Roman" w:hAnsi="Times New Roman" w:cs="Times New Roman"/>
          <w:iCs/>
          <w:sz w:val="27"/>
          <w:szCs w:val="27"/>
          <w:lang w:val="fr-MA"/>
        </w:rPr>
        <w:t>E</w:t>
      </w:r>
      <w:r w:rsidRPr="00CF03C7">
        <w:rPr>
          <w:rFonts w:ascii="Times New Roman" w:eastAsia="Times New Roman" w:hAnsi="Times New Roman" w:cs="Times New Roman"/>
          <w:color w:val="000000"/>
          <w:sz w:val="27"/>
          <w:szCs w:val="27"/>
          <w:lang w:val="fr-MA"/>
        </w:rPr>
        <w:t>nsemble des données personnelles relatives à un utilisateur, comprenant notamment</w:t>
      </w:r>
      <w:r>
        <w:rPr>
          <w:rFonts w:ascii="Times New Roman" w:eastAsia="Times New Roman" w:hAnsi="Times New Roman" w:cs="Times New Roman"/>
          <w:color w:val="000000"/>
          <w:sz w:val="27"/>
          <w:szCs w:val="27"/>
          <w:lang w:val="fr-MA"/>
        </w:rPr>
        <w:t xml:space="preserve"> </w:t>
      </w:r>
      <w:r w:rsidRPr="00CF03C7">
        <w:rPr>
          <w:rFonts w:ascii="Times New Roman" w:eastAsia="Times New Roman" w:hAnsi="Times New Roman" w:cs="Times New Roman"/>
          <w:color w:val="000000"/>
          <w:sz w:val="27"/>
          <w:szCs w:val="27"/>
          <w:lang w:val="fr-MA"/>
        </w:rPr>
        <w:t>ses éléments d’identité ainsi que ses identifiants d’accession.</w:t>
      </w:r>
      <w:r w:rsidRPr="00CF03C7">
        <w:rPr>
          <w:rFonts w:ascii="Times New Roman" w:eastAsia="Times New Roman" w:hAnsi="Times New Roman" w:cs="Times New Roman"/>
          <w:color w:val="000000"/>
          <w:sz w:val="27"/>
          <w:szCs w:val="27"/>
          <w:lang w:val="fr-MA"/>
        </w:rPr>
        <w:br/>
      </w:r>
      <w:r>
        <w:rPr>
          <w:rFonts w:ascii="Times New Roman" w:eastAsia="Times New Roman" w:hAnsi="Times New Roman" w:cs="Times New Roman"/>
          <w:color w:val="000000"/>
          <w:sz w:val="27"/>
          <w:szCs w:val="27"/>
          <w:lang w:val="fr-MA"/>
        </w:rPr>
        <w:lastRenderedPageBreak/>
        <w:t>I</w:t>
      </w:r>
      <w:r w:rsidRPr="00CF03C7">
        <w:rPr>
          <w:rFonts w:ascii="Times New Roman" w:eastAsia="Times New Roman" w:hAnsi="Times New Roman" w:cs="Times New Roman"/>
          <w:color w:val="000000"/>
          <w:sz w:val="27"/>
          <w:szCs w:val="27"/>
          <w:lang w:val="fr-MA"/>
        </w:rPr>
        <w:t>nformations professionnelles que les visiteurs ont enregis</w:t>
      </w:r>
      <w:r>
        <w:rPr>
          <w:rFonts w:ascii="Times New Roman" w:eastAsia="Times New Roman" w:hAnsi="Times New Roman" w:cs="Times New Roman"/>
          <w:color w:val="000000"/>
          <w:sz w:val="27"/>
          <w:szCs w:val="27"/>
          <w:lang w:val="fr-MA"/>
        </w:rPr>
        <w:t xml:space="preserve">trés lors de leurs inscriptions </w:t>
      </w:r>
      <w:r w:rsidRPr="00CF03C7">
        <w:rPr>
          <w:rFonts w:ascii="Times New Roman" w:eastAsia="Times New Roman" w:hAnsi="Times New Roman" w:cs="Times New Roman"/>
          <w:color w:val="000000"/>
          <w:sz w:val="27"/>
          <w:szCs w:val="27"/>
          <w:lang w:val="fr-MA"/>
        </w:rPr>
        <w:t>aux différents services proposés par </w:t>
      </w:r>
      <w:hyperlink r:id="rId13" w:history="1">
        <w:r w:rsidRPr="00CF03C7">
          <w:rPr>
            <w:rFonts w:ascii="Times New Roman" w:eastAsia="Times New Roman" w:hAnsi="Times New Roman" w:cs="Times New Roman"/>
            <w:color w:val="0000FF"/>
            <w:sz w:val="27"/>
            <w:szCs w:val="27"/>
            <w:u w:val="single"/>
            <w:lang w:val="fr-MA"/>
          </w:rPr>
          <w:t>GOLDin.ma.</w:t>
        </w:r>
      </w:hyperlink>
    </w:p>
    <w:p w14:paraId="5CEAB1A9" w14:textId="77777777" w:rsidR="00CF03C7" w:rsidRDefault="00CF03C7" w:rsidP="00CF03C7">
      <w:pPr>
        <w:spacing w:before="100" w:beforeAutospacing="1" w:after="100" w:afterAutospacing="1" w:line="240" w:lineRule="auto"/>
        <w:ind w:left="720"/>
        <w:rPr>
          <w:rFonts w:ascii="Times New Roman" w:eastAsia="Times New Roman" w:hAnsi="Times New Roman" w:cs="Times New Roman"/>
          <w:sz w:val="24"/>
          <w:szCs w:val="24"/>
        </w:rPr>
      </w:pPr>
      <w:r w:rsidRPr="00CF03C7">
        <w:rPr>
          <w:rFonts w:ascii="Times New Roman" w:eastAsia="Times New Roman" w:hAnsi="Times New Roman" w:cs="Times New Roman"/>
          <w:color w:val="000000"/>
          <w:sz w:val="27"/>
          <w:szCs w:val="27"/>
          <w:lang w:val="fr-MA"/>
        </w:rPr>
        <w:br/>
      </w:r>
      <w:r>
        <w:rPr>
          <w:rFonts w:ascii="Times New Roman" w:eastAsia="Times New Roman" w:hAnsi="Times New Roman" w:cs="Times New Roman"/>
          <w:color w:val="000000"/>
          <w:sz w:val="27"/>
          <w:szCs w:val="27"/>
          <w:lang w:val="fr-MA"/>
        </w:rPr>
        <w:t>T</w:t>
      </w:r>
      <w:r w:rsidRPr="00CF03C7">
        <w:rPr>
          <w:rFonts w:ascii="Times New Roman" w:eastAsia="Times New Roman" w:hAnsi="Times New Roman" w:cs="Times New Roman"/>
          <w:color w:val="000000"/>
          <w:sz w:val="27"/>
          <w:szCs w:val="27"/>
          <w:lang w:val="fr-MA"/>
        </w:rPr>
        <w:t>out professionnel de bijouterie, personne physique majeure non protégée ou morale, justifiant d’une immatriculation au registre du commerce, une patente, une carte professionnelle, ou tout document justifiant l’exercice des métiers de la bijouterie ou horlogerie, ayant souscrit à un contrat d’abonnement auprès de </w:t>
      </w:r>
      <w:hyperlink r:id="rId14" w:history="1">
        <w:r w:rsidRPr="00CF03C7">
          <w:rPr>
            <w:rFonts w:ascii="Times New Roman" w:eastAsia="Times New Roman" w:hAnsi="Times New Roman" w:cs="Times New Roman"/>
            <w:color w:val="0000FF"/>
            <w:sz w:val="27"/>
            <w:szCs w:val="27"/>
            <w:u w:val="single"/>
            <w:lang w:val="fr-MA"/>
          </w:rPr>
          <w:t>Goldin.ma.</w:t>
        </w:r>
      </w:hyperlink>
    </w:p>
    <w:p w14:paraId="32AE9B47" w14:textId="77777777" w:rsidR="00CF03C7" w:rsidRDefault="00CF03C7" w:rsidP="00CF03C7">
      <w:pPr>
        <w:spacing w:before="100" w:beforeAutospacing="1" w:after="100" w:afterAutospacing="1" w:line="240" w:lineRule="auto"/>
        <w:ind w:left="720"/>
        <w:rPr>
          <w:rFonts w:ascii="Times New Roman" w:eastAsia="Times New Roman" w:hAnsi="Times New Roman" w:cs="Times New Roman"/>
          <w:color w:val="000000"/>
          <w:sz w:val="27"/>
          <w:szCs w:val="27"/>
          <w:lang w:val="fr-MA"/>
        </w:rPr>
      </w:pPr>
      <w:r w:rsidRPr="00CF03C7">
        <w:rPr>
          <w:rFonts w:ascii="Times New Roman" w:eastAsia="Times New Roman" w:hAnsi="Times New Roman" w:cs="Times New Roman"/>
          <w:color w:val="000000"/>
          <w:sz w:val="27"/>
          <w:szCs w:val="27"/>
          <w:lang w:val="fr-MA"/>
        </w:rPr>
        <w:br/>
      </w:r>
      <w:r>
        <w:rPr>
          <w:rFonts w:ascii="Times New Roman" w:eastAsia="Times New Roman" w:hAnsi="Times New Roman" w:cs="Times New Roman"/>
          <w:color w:val="000000"/>
          <w:sz w:val="27"/>
          <w:szCs w:val="27"/>
          <w:lang w:val="fr-MA"/>
        </w:rPr>
        <w:t>A</w:t>
      </w:r>
      <w:r w:rsidRPr="00CF03C7">
        <w:rPr>
          <w:rFonts w:ascii="Times New Roman" w:eastAsia="Times New Roman" w:hAnsi="Times New Roman" w:cs="Times New Roman"/>
          <w:color w:val="000000"/>
          <w:sz w:val="27"/>
          <w:szCs w:val="27"/>
          <w:lang w:val="fr-MA"/>
        </w:rPr>
        <w:t>dresse mail/Nom d’utilisateur du membre ou de l’abonné permettant son iden</w:t>
      </w:r>
      <w:r>
        <w:rPr>
          <w:rFonts w:ascii="Times New Roman" w:eastAsia="Times New Roman" w:hAnsi="Times New Roman" w:cs="Times New Roman"/>
          <w:color w:val="000000"/>
          <w:sz w:val="27"/>
          <w:szCs w:val="27"/>
          <w:lang w:val="fr-MA"/>
        </w:rPr>
        <w:t xml:space="preserve">tification </w:t>
      </w:r>
      <w:r w:rsidRPr="00CF03C7">
        <w:rPr>
          <w:rFonts w:ascii="Times New Roman" w:eastAsia="Times New Roman" w:hAnsi="Times New Roman" w:cs="Times New Roman"/>
          <w:color w:val="000000"/>
          <w:sz w:val="27"/>
          <w:szCs w:val="27"/>
          <w:lang w:val="fr-MA"/>
        </w:rPr>
        <w:t>et l’accès aux services de </w:t>
      </w:r>
      <w:hyperlink r:id="rId15"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i/>
          <w:iCs/>
          <w:color w:val="FFFFFF"/>
          <w:sz w:val="27"/>
          <w:szCs w:val="27"/>
          <w:lang w:val="fr-MA"/>
        </w:rPr>
        <w:t>Compte abonné :</w:t>
      </w:r>
      <w:r w:rsidRPr="00CF03C7">
        <w:rPr>
          <w:rFonts w:ascii="Times New Roman" w:eastAsia="Times New Roman" w:hAnsi="Times New Roman" w:cs="Times New Roman"/>
          <w:color w:val="000000"/>
          <w:sz w:val="27"/>
          <w:szCs w:val="27"/>
          <w:lang w:val="fr-MA"/>
        </w:rPr>
        <w:t> </w:t>
      </w:r>
    </w:p>
    <w:p w14:paraId="6F87C86F" w14:textId="77777777" w:rsidR="00CF03C7" w:rsidRDefault="00CF03C7" w:rsidP="00CF03C7">
      <w:pPr>
        <w:spacing w:before="100" w:beforeAutospacing="1" w:after="100" w:afterAutospacing="1" w:line="240" w:lineRule="auto"/>
        <w:ind w:left="720"/>
        <w:rPr>
          <w:rFonts w:ascii="Times New Roman" w:eastAsia="Times New Roman" w:hAnsi="Times New Roman" w:cs="Times New Roman"/>
          <w:color w:val="000000"/>
          <w:sz w:val="27"/>
          <w:szCs w:val="27"/>
          <w:lang w:val="fr-MA"/>
        </w:rPr>
      </w:pPr>
      <w:r>
        <w:rPr>
          <w:rFonts w:ascii="Times New Roman" w:eastAsia="Times New Roman" w:hAnsi="Times New Roman" w:cs="Times New Roman"/>
          <w:color w:val="000000"/>
          <w:sz w:val="27"/>
          <w:szCs w:val="27"/>
          <w:lang w:val="fr-MA"/>
        </w:rPr>
        <w:t>O</w:t>
      </w:r>
      <w:r w:rsidRPr="00CF03C7">
        <w:rPr>
          <w:rFonts w:ascii="Times New Roman" w:eastAsia="Times New Roman" w:hAnsi="Times New Roman" w:cs="Times New Roman"/>
          <w:color w:val="000000"/>
          <w:sz w:val="27"/>
          <w:szCs w:val="27"/>
          <w:lang w:val="fr-MA"/>
        </w:rPr>
        <w:t>util mis à la disposition des exposants pour faciliter la m</w:t>
      </w:r>
      <w:r>
        <w:rPr>
          <w:rFonts w:ascii="Times New Roman" w:eastAsia="Times New Roman" w:hAnsi="Times New Roman" w:cs="Times New Roman"/>
          <w:color w:val="000000"/>
          <w:sz w:val="27"/>
          <w:szCs w:val="27"/>
          <w:lang w:val="fr-MA"/>
        </w:rPr>
        <w:t xml:space="preserve">ise en ligne et la modification </w:t>
      </w:r>
      <w:r w:rsidRPr="00CF03C7">
        <w:rPr>
          <w:rFonts w:ascii="Times New Roman" w:eastAsia="Times New Roman" w:hAnsi="Times New Roman" w:cs="Times New Roman"/>
          <w:color w:val="000000"/>
          <w:sz w:val="27"/>
          <w:szCs w:val="27"/>
          <w:lang w:val="fr-MA"/>
        </w:rPr>
        <w:t>de leurs données en temps réel et la création et la gestion de leurs catalogues virtuels.</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i/>
          <w:iCs/>
          <w:color w:val="FFFFFF"/>
          <w:sz w:val="27"/>
          <w:szCs w:val="27"/>
          <w:lang w:val="fr-MA"/>
        </w:rPr>
        <w:t>Données abonné :</w:t>
      </w:r>
      <w:r w:rsidRPr="00CF03C7">
        <w:rPr>
          <w:rFonts w:ascii="Times New Roman" w:eastAsia="Times New Roman" w:hAnsi="Times New Roman" w:cs="Times New Roman"/>
          <w:color w:val="000000"/>
          <w:sz w:val="27"/>
          <w:szCs w:val="27"/>
          <w:lang w:val="fr-MA"/>
        </w:rPr>
        <w:t> </w:t>
      </w:r>
    </w:p>
    <w:p w14:paraId="47213BC4" w14:textId="77777777" w:rsidR="00CF03C7" w:rsidRDefault="00CF03C7" w:rsidP="00CF03C7">
      <w:pPr>
        <w:spacing w:before="100" w:beforeAutospacing="1" w:after="100" w:afterAutospacing="1" w:line="240" w:lineRule="auto"/>
        <w:ind w:left="720"/>
        <w:rPr>
          <w:rFonts w:ascii="Times New Roman" w:eastAsia="Times New Roman" w:hAnsi="Times New Roman" w:cs="Times New Roman"/>
          <w:color w:val="000000"/>
          <w:sz w:val="27"/>
          <w:szCs w:val="27"/>
          <w:lang w:val="fr-MA"/>
        </w:rPr>
      </w:pPr>
      <w:r>
        <w:rPr>
          <w:rFonts w:ascii="Times New Roman" w:eastAsia="Times New Roman" w:hAnsi="Times New Roman" w:cs="Times New Roman"/>
          <w:color w:val="000000"/>
          <w:sz w:val="27"/>
          <w:szCs w:val="27"/>
          <w:lang w:val="fr-MA"/>
        </w:rPr>
        <w:t>I</w:t>
      </w:r>
      <w:r w:rsidRPr="00CF03C7">
        <w:rPr>
          <w:rFonts w:ascii="Times New Roman" w:eastAsia="Times New Roman" w:hAnsi="Times New Roman" w:cs="Times New Roman"/>
          <w:color w:val="000000"/>
          <w:sz w:val="27"/>
          <w:szCs w:val="27"/>
          <w:lang w:val="fr-MA"/>
        </w:rPr>
        <w:t xml:space="preserve">nformations professionnelles que le professionnel des métiers </w:t>
      </w:r>
      <w:r>
        <w:rPr>
          <w:rFonts w:ascii="Times New Roman" w:eastAsia="Times New Roman" w:hAnsi="Times New Roman" w:cs="Times New Roman"/>
          <w:color w:val="000000"/>
          <w:sz w:val="27"/>
          <w:szCs w:val="27"/>
          <w:lang w:val="fr-MA"/>
        </w:rPr>
        <w:t xml:space="preserve">de la bijouterie a enregistrées </w:t>
      </w:r>
      <w:r w:rsidRPr="00CF03C7">
        <w:rPr>
          <w:rFonts w:ascii="Times New Roman" w:eastAsia="Times New Roman" w:hAnsi="Times New Roman" w:cs="Times New Roman"/>
          <w:color w:val="000000"/>
          <w:sz w:val="27"/>
          <w:szCs w:val="27"/>
          <w:lang w:val="fr-MA"/>
        </w:rPr>
        <w:t>lors de son inscription a</w:t>
      </w:r>
      <w:r>
        <w:rPr>
          <w:rFonts w:ascii="Times New Roman" w:eastAsia="Times New Roman" w:hAnsi="Times New Roman" w:cs="Times New Roman"/>
          <w:color w:val="000000"/>
          <w:sz w:val="27"/>
          <w:szCs w:val="27"/>
          <w:lang w:val="fr-MA"/>
        </w:rPr>
        <w:t xml:space="preserve">ux différents services proposés </w:t>
      </w:r>
      <w:r w:rsidRPr="00CF03C7">
        <w:rPr>
          <w:rFonts w:ascii="Times New Roman" w:eastAsia="Times New Roman" w:hAnsi="Times New Roman" w:cs="Times New Roman"/>
          <w:color w:val="000000"/>
          <w:sz w:val="27"/>
          <w:szCs w:val="27"/>
          <w:lang w:val="fr-MA"/>
        </w:rPr>
        <w:t>par </w:t>
      </w:r>
      <w:hyperlink r:id="rId16"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ou a remis à la société BIJOU COMMUNICATION .</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i/>
          <w:iCs/>
          <w:color w:val="FFFFFF"/>
          <w:sz w:val="27"/>
          <w:szCs w:val="27"/>
          <w:lang w:val="fr-MA"/>
        </w:rPr>
        <w:t>Droits de propriété Intellectuelle :</w:t>
      </w:r>
      <w:r w:rsidRPr="00CF03C7">
        <w:rPr>
          <w:rFonts w:ascii="Times New Roman" w:eastAsia="Times New Roman" w:hAnsi="Times New Roman" w:cs="Times New Roman"/>
          <w:color w:val="000000"/>
          <w:sz w:val="27"/>
          <w:szCs w:val="27"/>
          <w:lang w:val="fr-MA"/>
        </w:rPr>
        <w:t> </w:t>
      </w:r>
    </w:p>
    <w:p w14:paraId="60FEA857" w14:textId="77777777" w:rsidR="00CF03C7" w:rsidRDefault="00CF03C7" w:rsidP="00CF03C7">
      <w:pPr>
        <w:spacing w:before="100" w:beforeAutospacing="1" w:after="100" w:afterAutospacing="1" w:line="240" w:lineRule="auto"/>
        <w:ind w:left="720"/>
        <w:rPr>
          <w:rFonts w:ascii="Times New Roman" w:eastAsia="Times New Roman" w:hAnsi="Times New Roman" w:cs="Times New Roman"/>
          <w:color w:val="000000"/>
          <w:sz w:val="27"/>
          <w:szCs w:val="27"/>
          <w:lang w:val="fr-MA"/>
        </w:rPr>
      </w:pPr>
      <w:r>
        <w:rPr>
          <w:rFonts w:ascii="Times New Roman" w:eastAsia="Times New Roman" w:hAnsi="Times New Roman" w:cs="Times New Roman"/>
          <w:color w:val="000000"/>
          <w:sz w:val="27"/>
          <w:szCs w:val="27"/>
          <w:lang w:val="fr-MA"/>
        </w:rPr>
        <w:t>L</w:t>
      </w:r>
      <w:r w:rsidRPr="00CF03C7">
        <w:rPr>
          <w:rFonts w:ascii="Times New Roman" w:eastAsia="Times New Roman" w:hAnsi="Times New Roman" w:cs="Times New Roman"/>
          <w:color w:val="000000"/>
          <w:sz w:val="27"/>
          <w:szCs w:val="27"/>
          <w:lang w:val="fr-MA"/>
        </w:rPr>
        <w:t>es marques, les noms de domaine, les droits d’auteur, copyrights, les dessins</w:t>
      </w:r>
      <w:r w:rsidRPr="00CF03C7">
        <w:rPr>
          <w:rFonts w:ascii="Times New Roman" w:eastAsia="Times New Roman" w:hAnsi="Times New Roman" w:cs="Times New Roman"/>
          <w:color w:val="000000"/>
          <w:sz w:val="27"/>
          <w:szCs w:val="27"/>
          <w:lang w:val="fr-MA"/>
        </w:rPr>
        <w:br/>
        <w:t>et modèles ou tous autres droits de propriété intellectuelle exploités par </w:t>
      </w:r>
      <w:hyperlink r:id="rId17"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et nécessaires à ses activités.</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i/>
          <w:iCs/>
          <w:color w:val="FFFFFF"/>
          <w:sz w:val="27"/>
          <w:szCs w:val="27"/>
          <w:lang w:val="fr-MA"/>
        </w:rPr>
        <w:t>Lien Hypertexte :</w:t>
      </w:r>
      <w:r w:rsidRPr="00CF03C7">
        <w:rPr>
          <w:rFonts w:ascii="Times New Roman" w:eastAsia="Times New Roman" w:hAnsi="Times New Roman" w:cs="Times New Roman"/>
          <w:color w:val="000000"/>
          <w:sz w:val="27"/>
          <w:szCs w:val="27"/>
          <w:lang w:val="fr-MA"/>
        </w:rPr>
        <w:t> </w:t>
      </w:r>
    </w:p>
    <w:p w14:paraId="248CFF27" w14:textId="77777777" w:rsidR="00CF03C7" w:rsidRPr="00CF03C7" w:rsidRDefault="00CF03C7" w:rsidP="00CF03C7">
      <w:pPr>
        <w:spacing w:before="100" w:beforeAutospacing="1" w:after="100" w:afterAutospacing="1" w:line="240" w:lineRule="auto"/>
        <w:ind w:left="720"/>
        <w:rPr>
          <w:rFonts w:ascii="Times New Roman" w:eastAsia="Times New Roman" w:hAnsi="Times New Roman" w:cs="Times New Roman"/>
          <w:color w:val="000000"/>
          <w:sz w:val="27"/>
          <w:szCs w:val="27"/>
          <w:lang w:val="fr-MA"/>
        </w:rPr>
      </w:pPr>
      <w:r>
        <w:rPr>
          <w:rFonts w:ascii="Times New Roman" w:eastAsia="Times New Roman" w:hAnsi="Times New Roman" w:cs="Times New Roman"/>
          <w:color w:val="000000"/>
          <w:sz w:val="27"/>
          <w:szCs w:val="27"/>
          <w:lang w:val="fr-MA"/>
        </w:rPr>
        <w:t>S</w:t>
      </w:r>
      <w:r w:rsidRPr="00CF03C7">
        <w:rPr>
          <w:rFonts w:ascii="Times New Roman" w:eastAsia="Times New Roman" w:hAnsi="Times New Roman" w:cs="Times New Roman"/>
          <w:color w:val="000000"/>
          <w:sz w:val="27"/>
          <w:szCs w:val="27"/>
          <w:lang w:val="fr-MA"/>
        </w:rPr>
        <w:t>ystème de référencement matérialisé par un mot, une icône ou un logo q</w:t>
      </w:r>
      <w:r>
        <w:rPr>
          <w:rFonts w:ascii="Times New Roman" w:eastAsia="Times New Roman" w:hAnsi="Times New Roman" w:cs="Times New Roman"/>
          <w:color w:val="000000"/>
          <w:sz w:val="27"/>
          <w:szCs w:val="27"/>
          <w:lang w:val="fr-MA"/>
        </w:rPr>
        <w:t xml:space="preserve">ui permet par un clic </w:t>
      </w:r>
      <w:r w:rsidRPr="00CF03C7">
        <w:rPr>
          <w:rFonts w:ascii="Times New Roman" w:eastAsia="Times New Roman" w:hAnsi="Times New Roman" w:cs="Times New Roman"/>
          <w:color w:val="000000"/>
          <w:sz w:val="27"/>
          <w:szCs w:val="27"/>
          <w:lang w:val="fr-MA"/>
        </w:rPr>
        <w:t>de passer d’un document à un autre sur un même site web ou d’une page d’un site web à la page d’un autre site web.</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r>
    </w:p>
    <w:p w14:paraId="50254413"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lang w:val="fr-MA"/>
        </w:rPr>
      </w:pPr>
      <w:r w:rsidRPr="00CF03C7">
        <w:rPr>
          <w:rFonts w:ascii="Times New Roman" w:eastAsia="Times New Roman" w:hAnsi="Times New Roman" w:cs="Times New Roman"/>
          <w:b/>
          <w:bCs/>
          <w:color w:val="000000"/>
          <w:sz w:val="27"/>
          <w:szCs w:val="27"/>
          <w:lang w:val="fr-MA"/>
        </w:rPr>
        <w:t>ARTICLE 2 – CONDITIONS D’UTILISATION DES DONNEES - CONFIDENTIALITE</w:t>
      </w:r>
    </w:p>
    <w:p w14:paraId="40B15CA0" w14:textId="77777777" w:rsidR="00CF03C7" w:rsidRPr="00CF03C7" w:rsidRDefault="00CF03C7" w:rsidP="00CF03C7">
      <w:pPr>
        <w:spacing w:after="0" w:line="240" w:lineRule="auto"/>
        <w:rPr>
          <w:rFonts w:ascii="Times New Roman" w:eastAsia="Times New Roman" w:hAnsi="Times New Roman" w:cs="Times New Roman"/>
          <w:sz w:val="24"/>
          <w:szCs w:val="24"/>
          <w:lang w:val="fr-MA"/>
        </w:rPr>
      </w:pPr>
      <w:r w:rsidRPr="00CF03C7">
        <w:rPr>
          <w:rFonts w:ascii="Times New Roman" w:eastAsia="Times New Roman" w:hAnsi="Times New Roman" w:cs="Times New Roman"/>
          <w:i/>
          <w:iCs/>
          <w:color w:val="FFFFFF"/>
          <w:sz w:val="27"/>
          <w:szCs w:val="27"/>
          <w:lang w:val="fr-MA"/>
        </w:rPr>
        <w:t>Informations Professionnelles -</w:t>
      </w:r>
      <w:r w:rsidRPr="00CF03C7">
        <w:rPr>
          <w:rFonts w:ascii="Times New Roman" w:eastAsia="Times New Roman" w:hAnsi="Times New Roman" w:cs="Times New Roman"/>
          <w:color w:val="000000"/>
          <w:sz w:val="27"/>
          <w:szCs w:val="27"/>
          <w:lang w:val="fr-MA"/>
        </w:rPr>
        <w:t> Les données que fournissent les clients par diverses méthodes de communication à </w:t>
      </w:r>
      <w:hyperlink r:id="rId18" w:history="1">
        <w:r w:rsidRPr="00CF03C7">
          <w:rPr>
            <w:rFonts w:ascii="Times New Roman" w:eastAsia="Times New Roman" w:hAnsi="Times New Roman" w:cs="Times New Roman"/>
            <w:color w:val="0000FF"/>
            <w:sz w:val="27"/>
            <w:szCs w:val="27"/>
            <w:u w:val="single"/>
            <w:lang w:val="fr-MA"/>
          </w:rPr>
          <w:t>GOLDin.ma</w:t>
        </w:r>
      </w:hyperlink>
      <w:r>
        <w:rPr>
          <w:rFonts w:ascii="Times New Roman" w:eastAsia="Times New Roman" w:hAnsi="Times New Roman" w:cs="Times New Roman"/>
          <w:color w:val="000000"/>
          <w:sz w:val="27"/>
          <w:szCs w:val="27"/>
          <w:lang w:val="fr-MA"/>
        </w:rPr>
        <w:t xml:space="preserve"> sont considérées comme des "</w:t>
      </w:r>
      <w:r w:rsidRPr="00CF03C7">
        <w:rPr>
          <w:rFonts w:ascii="Times New Roman" w:eastAsia="Times New Roman" w:hAnsi="Times New Roman" w:cs="Times New Roman"/>
          <w:color w:val="000000"/>
          <w:sz w:val="27"/>
          <w:szCs w:val="27"/>
          <w:lang w:val="fr-MA"/>
        </w:rPr>
        <w:t>Informations Professionnelles ". Elles sont conservées et traitées pour des utilisations internes.</w:t>
      </w:r>
      <w:r w:rsidRPr="00CF03C7">
        <w:rPr>
          <w:rFonts w:ascii="Times New Roman" w:eastAsia="Times New Roman" w:hAnsi="Times New Roman" w:cs="Times New Roman"/>
          <w:color w:val="000000"/>
          <w:sz w:val="27"/>
          <w:szCs w:val="27"/>
          <w:lang w:val="fr-MA"/>
        </w:rPr>
        <w:br/>
        <w:t>Ces données comprennent les noms, adresses, numéros de t</w:t>
      </w:r>
      <w:r w:rsidR="00467951">
        <w:rPr>
          <w:rFonts w:ascii="Times New Roman" w:eastAsia="Times New Roman" w:hAnsi="Times New Roman" w:cs="Times New Roman"/>
          <w:color w:val="000000"/>
          <w:sz w:val="27"/>
          <w:szCs w:val="27"/>
          <w:lang w:val="fr-MA"/>
        </w:rPr>
        <w:t xml:space="preserve">éléphone et fax, adresses email </w:t>
      </w:r>
      <w:r w:rsidRPr="00CF03C7">
        <w:rPr>
          <w:rFonts w:ascii="Times New Roman" w:eastAsia="Times New Roman" w:hAnsi="Times New Roman" w:cs="Times New Roman"/>
          <w:color w:val="000000"/>
          <w:sz w:val="27"/>
          <w:szCs w:val="27"/>
          <w:lang w:val="fr-MA"/>
        </w:rPr>
        <w:t>ainsi que les réponses à des enquêtes ou des formulaires. Les informations prof</w:t>
      </w:r>
      <w:r w:rsidR="00467951">
        <w:rPr>
          <w:rFonts w:ascii="Times New Roman" w:eastAsia="Times New Roman" w:hAnsi="Times New Roman" w:cs="Times New Roman"/>
          <w:color w:val="000000"/>
          <w:sz w:val="27"/>
          <w:szCs w:val="27"/>
          <w:lang w:val="fr-MA"/>
        </w:rPr>
        <w:t xml:space="preserve">essionnelles peuvent être, avec </w:t>
      </w:r>
      <w:r w:rsidRPr="00CF03C7">
        <w:rPr>
          <w:rFonts w:ascii="Times New Roman" w:eastAsia="Times New Roman" w:hAnsi="Times New Roman" w:cs="Times New Roman"/>
          <w:color w:val="000000"/>
          <w:sz w:val="27"/>
          <w:szCs w:val="27"/>
          <w:lang w:val="fr-MA"/>
        </w:rPr>
        <w:t xml:space="preserve">l'accord de BIJOU COMMUNICATION, partagées par d'autres organisations ou des clients de BIJOU </w:t>
      </w:r>
      <w:r w:rsidR="00467951">
        <w:rPr>
          <w:rFonts w:ascii="Times New Roman" w:eastAsia="Times New Roman" w:hAnsi="Times New Roman" w:cs="Times New Roman"/>
          <w:color w:val="000000"/>
          <w:sz w:val="27"/>
          <w:szCs w:val="27"/>
          <w:lang w:val="fr-MA"/>
        </w:rPr>
        <w:t xml:space="preserve">COMMUNICATION afin de faciliter </w:t>
      </w:r>
      <w:r w:rsidRPr="00CF03C7">
        <w:rPr>
          <w:rFonts w:ascii="Times New Roman" w:eastAsia="Times New Roman" w:hAnsi="Times New Roman" w:cs="Times New Roman"/>
          <w:color w:val="000000"/>
          <w:sz w:val="27"/>
          <w:szCs w:val="27"/>
          <w:lang w:val="fr-MA"/>
        </w:rPr>
        <w:t>les relations commerciales et de servir au mieux le</w:t>
      </w:r>
      <w:r w:rsidR="00467951">
        <w:rPr>
          <w:rFonts w:ascii="Times New Roman" w:eastAsia="Times New Roman" w:hAnsi="Times New Roman" w:cs="Times New Roman"/>
          <w:color w:val="000000"/>
          <w:sz w:val="27"/>
          <w:szCs w:val="27"/>
          <w:lang w:val="fr-MA"/>
        </w:rPr>
        <w:t>s intérêts des clients de Bijou Communication</w:t>
      </w:r>
      <w:r w:rsidRPr="00CF03C7">
        <w:rPr>
          <w:rFonts w:ascii="Times New Roman" w:eastAsia="Times New Roman" w:hAnsi="Times New Roman" w:cs="Times New Roman"/>
          <w:color w:val="000000"/>
          <w:sz w:val="27"/>
          <w:szCs w:val="27"/>
          <w:lang w:val="fr-MA"/>
        </w:rPr>
        <w:t>.</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i/>
          <w:iCs/>
          <w:color w:val="FFFFFF"/>
          <w:sz w:val="27"/>
          <w:szCs w:val="27"/>
          <w:lang w:val="fr-MA"/>
        </w:rPr>
        <w:t>Droit d'accès, de modification et de suppression.</w:t>
      </w:r>
      <w:r w:rsidRPr="00CF03C7">
        <w:rPr>
          <w:rFonts w:ascii="Times New Roman" w:eastAsia="Times New Roman" w:hAnsi="Times New Roman" w:cs="Times New Roman"/>
          <w:color w:val="000000"/>
          <w:sz w:val="27"/>
          <w:szCs w:val="27"/>
          <w:lang w:val="fr-MA"/>
        </w:rPr>
        <w:br/>
        <w:t>En remplissant le formulaire d’inscription, l’utilisateur donne son consentement exprès à la création par BIJOU COMMUNICATION d’un fichier permettant la conservation des données renseignées. Les coordonnées des utilisateurs inscrits sont intégrées sur la base de données de</w:t>
      </w:r>
      <w:r w:rsidR="00467951">
        <w:rPr>
          <w:rFonts w:ascii="Times New Roman" w:eastAsia="Times New Roman" w:hAnsi="Times New Roman" w:cs="Times New Roman"/>
          <w:color w:val="000000"/>
          <w:sz w:val="27"/>
          <w:szCs w:val="27"/>
          <w:lang w:val="fr-MA"/>
        </w:rPr>
        <w:t xml:space="preserve"> </w:t>
      </w:r>
      <w:r w:rsidRPr="00CF03C7">
        <w:rPr>
          <w:rFonts w:ascii="Times New Roman" w:eastAsia="Times New Roman" w:hAnsi="Times New Roman" w:cs="Times New Roman"/>
          <w:color w:val="000000"/>
          <w:sz w:val="27"/>
          <w:szCs w:val="27"/>
          <w:lang w:val="fr-MA"/>
        </w:rPr>
        <w:t>BIJOU COMMUNICATION. Elles sont utilisées par nos services internes pour la promotion de nos services et peuvent être louées à nos clients et partenaires. Le mode de collecte et d'utilisation de ces informations respecte la réglementation marocaine en vigueur</w:t>
      </w:r>
      <w:r w:rsidRPr="00CF03C7">
        <w:rPr>
          <w:rFonts w:ascii="Times New Roman" w:eastAsia="Times New Roman" w:hAnsi="Times New Roman" w:cs="Times New Roman"/>
          <w:i/>
          <w:iCs/>
          <w:color w:val="FFFFFF"/>
          <w:sz w:val="27"/>
          <w:szCs w:val="27"/>
          <w:lang w:val="fr-MA"/>
        </w:rPr>
        <w:t> (la loi marocaine 09-08 relative à la protection des personnes physiques à l’égard du traitement des données à caractère personnel. Conformément à la loi 09-08,</w:t>
      </w:r>
      <w:r w:rsidRPr="00CF03C7">
        <w:rPr>
          <w:rFonts w:ascii="Times New Roman" w:eastAsia="Times New Roman" w:hAnsi="Times New Roman" w:cs="Times New Roman"/>
          <w:color w:val="000000"/>
          <w:sz w:val="27"/>
          <w:szCs w:val="27"/>
          <w:lang w:val="fr-MA"/>
        </w:rPr>
        <w:t> l’utilisateur dispose d'un droit d'accès, de rectification, d'opposition et de suppression sur les données nominatives le concernant depuis son interface (mon compte) ou en envoyant un mail à info@goldin.ma. Sachez en outre que certaines données à caractère non personnel peuvent être enregistrées du fait du mode opératoire des serveurs de notre hébergeur web. Il peut s'agir du type de navigateur ou du système d'exploitation utilisé ou de votre adresse IP. L'utilisateur admet connaître les limitations et contraintes propres au réseau internet et, à cet article, reconnaît l'impossibilité d'une garantie totale de la sécurisation des échanges de données. BIJOU COMMUNICATION ne pourra ainsi être tenue responsable des préjudices découlant de la transmission de toute information, y compris de celle de son identifiant et/ou de son mot de passe, via </w:t>
      </w:r>
      <w:hyperlink r:id="rId19"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Tout utilisateur abonné au service d'information par courrier électronique ("newsletter") peut demander à ne plus recevoir ces newsletters, soit par courriel comme indiqué ci-dessus, soit en suivant les instructions figurant au bas des newsletters reçues.</w:t>
      </w:r>
      <w:r w:rsidRPr="00CF03C7">
        <w:rPr>
          <w:rFonts w:ascii="Times New Roman" w:eastAsia="Times New Roman" w:hAnsi="Times New Roman" w:cs="Times New Roman"/>
          <w:color w:val="000000"/>
          <w:sz w:val="27"/>
          <w:szCs w:val="27"/>
          <w:lang w:val="fr-MA"/>
        </w:rPr>
        <w:br/>
      </w:r>
    </w:p>
    <w:p w14:paraId="6F3B4A27"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lang w:val="fr-MA"/>
        </w:rPr>
      </w:pPr>
      <w:r w:rsidRPr="00CF03C7">
        <w:rPr>
          <w:rFonts w:ascii="Times New Roman" w:eastAsia="Times New Roman" w:hAnsi="Times New Roman" w:cs="Times New Roman"/>
          <w:b/>
          <w:bCs/>
          <w:color w:val="000000"/>
          <w:sz w:val="27"/>
          <w:szCs w:val="27"/>
          <w:lang w:val="fr-MA"/>
        </w:rPr>
        <w:t>ARTICLE 3 – LIENS VERS D’AUTRES SITES</w:t>
      </w:r>
    </w:p>
    <w:p w14:paraId="5098A6D0" w14:textId="77777777" w:rsidR="00CF03C7" w:rsidRPr="00CF03C7" w:rsidRDefault="00CF03C7" w:rsidP="00CF03C7">
      <w:pPr>
        <w:spacing w:after="0" w:line="240" w:lineRule="auto"/>
        <w:rPr>
          <w:rFonts w:ascii="Times New Roman" w:eastAsia="Times New Roman" w:hAnsi="Times New Roman" w:cs="Times New Roman"/>
          <w:sz w:val="24"/>
          <w:szCs w:val="24"/>
          <w:lang w:val="fr-MA"/>
        </w:rPr>
      </w:pPr>
      <w:r w:rsidRPr="00CF03C7">
        <w:rPr>
          <w:rFonts w:ascii="Times New Roman" w:eastAsia="Times New Roman" w:hAnsi="Times New Roman" w:cs="Times New Roman"/>
          <w:color w:val="000000"/>
          <w:sz w:val="27"/>
          <w:szCs w:val="27"/>
          <w:lang w:val="fr-MA"/>
        </w:rPr>
        <w:t>Le site </w:t>
      </w:r>
      <w:hyperlink r:id="rId20"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pourrait suggérer des liens vers plusieurs sites qui peuvent également collecter des données à caractère personnel ou non. La consultation de ces sites ainsi que la collecte et l'utilisation de données personnelles sur ces sites sont soumises aux conditions d'utilisation et aux politiques de protection des données personnelles desdits sites. Nous ne saurions être tenus responsables des contenus ou de l'utilisation des données que vous pourriez communiquer sur ces sites.</w:t>
      </w:r>
      <w:r w:rsidRPr="00CF03C7">
        <w:rPr>
          <w:rFonts w:ascii="Times New Roman" w:eastAsia="Times New Roman" w:hAnsi="Times New Roman" w:cs="Times New Roman"/>
          <w:color w:val="000000"/>
          <w:sz w:val="27"/>
          <w:szCs w:val="27"/>
          <w:lang w:val="fr-MA"/>
        </w:rPr>
        <w:br/>
      </w:r>
    </w:p>
    <w:p w14:paraId="0B446217"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lang w:val="fr-MA"/>
        </w:rPr>
      </w:pPr>
      <w:r w:rsidRPr="00CF03C7">
        <w:rPr>
          <w:rFonts w:ascii="Times New Roman" w:eastAsia="Times New Roman" w:hAnsi="Times New Roman" w:cs="Times New Roman"/>
          <w:b/>
          <w:bCs/>
          <w:color w:val="000000"/>
          <w:sz w:val="27"/>
          <w:szCs w:val="27"/>
          <w:lang w:val="fr-MA"/>
        </w:rPr>
        <w:t>ARTICLE 4 – SECURITE</w:t>
      </w:r>
    </w:p>
    <w:p w14:paraId="5973CEBE" w14:textId="77777777" w:rsidR="00CF03C7" w:rsidRPr="00CF03C7" w:rsidRDefault="00CF03C7" w:rsidP="00CF03C7">
      <w:pPr>
        <w:spacing w:after="0" w:line="240" w:lineRule="auto"/>
        <w:rPr>
          <w:rFonts w:ascii="Times New Roman" w:eastAsia="Times New Roman" w:hAnsi="Times New Roman" w:cs="Times New Roman"/>
          <w:sz w:val="24"/>
          <w:szCs w:val="24"/>
          <w:lang w:val="fr-MA"/>
        </w:rPr>
      </w:pPr>
      <w:r w:rsidRPr="00CF03C7">
        <w:rPr>
          <w:rFonts w:ascii="Times New Roman" w:eastAsia="Times New Roman" w:hAnsi="Times New Roman" w:cs="Times New Roman"/>
          <w:color w:val="000000"/>
          <w:sz w:val="27"/>
          <w:szCs w:val="27"/>
          <w:lang w:val="fr-MA"/>
        </w:rPr>
        <w:t>Nous suivons des procédures strictes de sécurité pour l'archivage et l'utilisation des informations que vous nous fournissez, et pouvons demander des preuves de votre identité avant de vous fournir des informations professionnelles. Nous mettons en œuvre les moyens raisonnables pour garantir le secret de vos données personnelles et de vos mots de passe, et ne saurions être tenus pour responsable en cas d'utilisation frauduleuse de vos mots de passe.</w:t>
      </w:r>
      <w:r w:rsidRPr="00CF03C7">
        <w:rPr>
          <w:rFonts w:ascii="Times New Roman" w:eastAsia="Times New Roman" w:hAnsi="Times New Roman" w:cs="Times New Roman"/>
          <w:color w:val="000000"/>
          <w:sz w:val="27"/>
          <w:szCs w:val="27"/>
          <w:lang w:val="fr-MA"/>
        </w:rPr>
        <w:br/>
      </w:r>
    </w:p>
    <w:p w14:paraId="4ACF2651"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lang w:val="fr-MA"/>
        </w:rPr>
      </w:pPr>
      <w:r w:rsidRPr="00CF03C7">
        <w:rPr>
          <w:rFonts w:ascii="Times New Roman" w:eastAsia="Times New Roman" w:hAnsi="Times New Roman" w:cs="Times New Roman"/>
          <w:b/>
          <w:bCs/>
          <w:color w:val="000000"/>
          <w:sz w:val="27"/>
          <w:szCs w:val="27"/>
          <w:lang w:val="fr-MA"/>
        </w:rPr>
        <w:t>ARTICLE 5 – COOKIES</w:t>
      </w:r>
    </w:p>
    <w:p w14:paraId="07FDBC5C" w14:textId="77777777" w:rsidR="00CF03C7" w:rsidRPr="00CF03C7" w:rsidRDefault="00CF03C7" w:rsidP="00CF03C7">
      <w:pPr>
        <w:spacing w:after="0" w:line="240" w:lineRule="auto"/>
        <w:rPr>
          <w:rFonts w:ascii="Times New Roman" w:eastAsia="Times New Roman" w:hAnsi="Times New Roman" w:cs="Times New Roman"/>
          <w:sz w:val="24"/>
          <w:szCs w:val="24"/>
          <w:lang w:val="fr-MA"/>
        </w:rPr>
      </w:pPr>
      <w:r w:rsidRPr="00CF03C7">
        <w:rPr>
          <w:rFonts w:ascii="Times New Roman" w:eastAsia="Times New Roman" w:hAnsi="Times New Roman" w:cs="Times New Roman"/>
          <w:color w:val="000000"/>
          <w:sz w:val="27"/>
          <w:szCs w:val="27"/>
          <w:lang w:val="fr-MA"/>
        </w:rPr>
        <w:t>L’utilisateur est informé que lors de ses visites sur le site </w:t>
      </w:r>
      <w:hyperlink r:id="rId21"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un ou plusieurs cookie, ne contenant aucune information personnelle, peuvent s’installer automatiquement sur son ordinateur, permettant notamment son identification automatique sur notre site web.</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Les cookies sont des petits fichiers d'informations qu'un site web peut envoyer sur le disque dur d'un ordinateur personnel pour des raisons de traçabilité. Ce ne sont pas des programmes exécutables et ils ne peuvent contenir de virus ou d'application. La taille des cookies utilisés est faible et vous ne risquez pas d'encombrement de votre disque dur. Il vous est toujours possible d'empêcher l'enregistrement de cookies sur votre ordinateur en configurant votre navigateur. Nous vous informons qu'il serait alors possible que certaines parties de ce site ne fonctionnent pas ou fonctionnent de manière dégradée.</w:t>
      </w:r>
      <w:r w:rsidRPr="00CF03C7">
        <w:rPr>
          <w:rFonts w:ascii="Times New Roman" w:eastAsia="Times New Roman" w:hAnsi="Times New Roman" w:cs="Times New Roman"/>
          <w:color w:val="000000"/>
          <w:sz w:val="27"/>
          <w:szCs w:val="27"/>
          <w:lang w:val="fr-MA"/>
        </w:rPr>
        <w:br/>
      </w:r>
    </w:p>
    <w:p w14:paraId="2C2FBB1D"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lang w:val="fr-MA"/>
        </w:rPr>
      </w:pPr>
      <w:r w:rsidRPr="00CF03C7">
        <w:rPr>
          <w:rFonts w:ascii="Times New Roman" w:eastAsia="Times New Roman" w:hAnsi="Times New Roman" w:cs="Times New Roman"/>
          <w:b/>
          <w:bCs/>
          <w:color w:val="000000"/>
          <w:sz w:val="27"/>
          <w:szCs w:val="27"/>
          <w:lang w:val="fr-MA"/>
        </w:rPr>
        <w:t>ARTICLE 6 – STATISTIQUES</w:t>
      </w:r>
    </w:p>
    <w:p w14:paraId="3E2A0906" w14:textId="77777777" w:rsidR="00CF03C7" w:rsidRPr="00CF03C7" w:rsidRDefault="00CF03C7" w:rsidP="00CF03C7">
      <w:pPr>
        <w:spacing w:after="0" w:line="240" w:lineRule="auto"/>
        <w:rPr>
          <w:rFonts w:ascii="Times New Roman" w:eastAsia="Times New Roman" w:hAnsi="Times New Roman" w:cs="Times New Roman"/>
          <w:sz w:val="24"/>
          <w:szCs w:val="24"/>
          <w:lang w:val="fr-MA"/>
        </w:rPr>
      </w:pPr>
      <w:r w:rsidRPr="00CF03C7">
        <w:rPr>
          <w:rFonts w:ascii="Times New Roman" w:eastAsia="Times New Roman" w:hAnsi="Times New Roman" w:cs="Times New Roman"/>
          <w:color w:val="000000"/>
          <w:sz w:val="27"/>
          <w:szCs w:val="27"/>
          <w:lang w:val="fr-MA"/>
        </w:rPr>
        <w:t>Les Sites gérés par BIJOU COMMUNICATION sont régulièrement observés pour vous fournir les meilleurs services et répondre à vos attentes. A ce titre, nous consultons les statistiques d'utilisation de nos Sites et faisons évoluer ces Sites à partir de ces données. L'établissement de ces statistiques est effectué de manière anonyme pour l'utilisateur.</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La plupart des pages de notre site fait l'objet de mesures statistiques de consultation, ceci afin d'en améliorer l'intérêt. L’usage éventuel de cookie ne permet que d’affiner les analyses des marqueurs et de reconnaître les internautes au cours de leurs différentes visites. Les cookies ne sont en aucun cas utilisés pour recueillir des informations nominatives sur les internautes.</w:t>
      </w:r>
      <w:r w:rsidRPr="00CF03C7">
        <w:rPr>
          <w:rFonts w:ascii="Times New Roman" w:eastAsia="Times New Roman" w:hAnsi="Times New Roman" w:cs="Times New Roman"/>
          <w:color w:val="000000"/>
          <w:sz w:val="27"/>
          <w:szCs w:val="27"/>
          <w:lang w:val="fr-MA"/>
        </w:rPr>
        <w:br/>
      </w:r>
    </w:p>
    <w:p w14:paraId="6DA8FB93"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lang w:val="fr-MA"/>
        </w:rPr>
      </w:pPr>
      <w:r w:rsidRPr="00CF03C7">
        <w:rPr>
          <w:rFonts w:ascii="Times New Roman" w:eastAsia="Times New Roman" w:hAnsi="Times New Roman" w:cs="Times New Roman"/>
          <w:b/>
          <w:bCs/>
          <w:color w:val="000000"/>
          <w:sz w:val="27"/>
          <w:szCs w:val="27"/>
          <w:lang w:val="fr-MA"/>
        </w:rPr>
        <w:t>ARTICLE 7 – ACCEPTATION ET MODIFICATION DES CONDITIONS GENERALES D’UTILISATION</w:t>
      </w:r>
    </w:p>
    <w:p w14:paraId="06C832CA" w14:textId="77777777" w:rsidR="00CF03C7" w:rsidRPr="00CF03C7" w:rsidRDefault="00CF03C7" w:rsidP="00CF03C7">
      <w:pPr>
        <w:spacing w:after="0" w:line="240" w:lineRule="auto"/>
        <w:rPr>
          <w:rFonts w:ascii="Times New Roman" w:eastAsia="Times New Roman" w:hAnsi="Times New Roman" w:cs="Times New Roman"/>
          <w:sz w:val="24"/>
          <w:szCs w:val="24"/>
          <w:lang w:val="fr-MA"/>
        </w:rPr>
      </w:pPr>
      <w:r w:rsidRPr="00CF03C7">
        <w:rPr>
          <w:rFonts w:ascii="Times New Roman" w:eastAsia="Times New Roman" w:hAnsi="Times New Roman" w:cs="Times New Roman"/>
          <w:color w:val="000000"/>
          <w:sz w:val="27"/>
          <w:szCs w:val="27"/>
          <w:lang w:val="fr-MA"/>
        </w:rPr>
        <w:t>Les présentes Conditions Générales d’Utilisation (« CGU ») ont pour objet de définir les conditions d’accès et d’utilisation par l’utilisateur, relatives aux services et contenus proposés par BIJOU COMMUNICATION sur le site </w:t>
      </w:r>
      <w:hyperlink r:id="rId22" w:history="1">
        <w:r w:rsidRPr="00CF03C7">
          <w:rPr>
            <w:rFonts w:ascii="Times New Roman" w:eastAsia="Times New Roman" w:hAnsi="Times New Roman" w:cs="Times New Roman"/>
            <w:color w:val="0000FF"/>
            <w:sz w:val="27"/>
            <w:szCs w:val="27"/>
            <w:u w:val="single"/>
            <w:lang w:val="fr-MA"/>
          </w:rPr>
          <w:t>www.GOLDin.ma</w:t>
        </w:r>
      </w:hyperlink>
      <w:r w:rsidRPr="00CF03C7">
        <w:rPr>
          <w:rFonts w:ascii="Times New Roman" w:eastAsia="Times New Roman" w:hAnsi="Times New Roman" w:cs="Times New Roman"/>
          <w:color w:val="000000"/>
          <w:sz w:val="27"/>
          <w:szCs w:val="27"/>
          <w:lang w:val="fr-MA"/>
        </w:rPr>
        <w:t>. Elles constituent conjointement avec le type de stand choisi, l’entier et unique contrat entre les parties et remplacent tout éventuel accord antérieur concernant les sujets traités dans celles-ci.</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Par l’accession au site </w:t>
      </w:r>
      <w:hyperlink r:id="rId23" w:history="1">
        <w:r w:rsidRPr="00CF03C7">
          <w:rPr>
            <w:rFonts w:ascii="Times New Roman" w:eastAsia="Times New Roman" w:hAnsi="Times New Roman" w:cs="Times New Roman"/>
            <w:color w:val="0000FF"/>
            <w:sz w:val="27"/>
            <w:szCs w:val="27"/>
            <w:u w:val="single"/>
            <w:lang w:val="fr-MA"/>
          </w:rPr>
          <w:t>www.goldin.ma</w:t>
        </w:r>
      </w:hyperlink>
      <w:r w:rsidRPr="00CF03C7">
        <w:rPr>
          <w:rFonts w:ascii="Times New Roman" w:eastAsia="Times New Roman" w:hAnsi="Times New Roman" w:cs="Times New Roman"/>
          <w:color w:val="000000"/>
          <w:sz w:val="27"/>
          <w:szCs w:val="27"/>
          <w:lang w:val="fr-MA"/>
        </w:rPr>
        <w:t>, l’utilisateur s’engage explicitement et sans réserve à se conformer aux présentes Conditions Générales d’Utilisation, auxquelles il accepte d'être tenu.</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Ces « CGU » sont accessibles à partir du formulaire d’inscription ou sur la page d’accueil du site. Sauf disposition expresse contraire, tout nouveau service ou modification de service est soumis aux présentes « CGU ».</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BIJOU COMMUNICATION est libre de modifier à tout moment les présentes Conditions Générales d’Abonnement</w:t>
      </w:r>
      <w:r w:rsidR="00467951">
        <w:rPr>
          <w:rFonts w:ascii="Times New Roman" w:eastAsia="Times New Roman" w:hAnsi="Times New Roman" w:cs="Times New Roman"/>
          <w:color w:val="000000"/>
          <w:sz w:val="27"/>
          <w:szCs w:val="27"/>
          <w:lang w:val="fr-MA"/>
        </w:rPr>
        <w:t xml:space="preserve"> et de Ventes</w:t>
      </w:r>
      <w:r w:rsidRPr="00CF03C7">
        <w:rPr>
          <w:rFonts w:ascii="Times New Roman" w:eastAsia="Times New Roman" w:hAnsi="Times New Roman" w:cs="Times New Roman"/>
          <w:color w:val="000000"/>
          <w:sz w:val="27"/>
          <w:szCs w:val="27"/>
          <w:lang w:val="fr-MA"/>
        </w:rPr>
        <w:t>, afin, notamment de se conformer à toutes évolutions légales, jurisprudentielles, éditoriales et/ou techniques. Il est donc conseillé à l’utilisateur de se référer avant toute utilisation à la dernière version des Conditions Générales d’Utilisation accessibles, à tout moment, sur le site </w:t>
      </w:r>
      <w:hyperlink r:id="rId24"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Tout usage des services après modification des « CGU », vaut acceptation tacite par l’utilisateur des nouvelles « CGU ».</w:t>
      </w:r>
      <w:r w:rsidRPr="00CF03C7">
        <w:rPr>
          <w:rFonts w:ascii="Times New Roman" w:eastAsia="Times New Roman" w:hAnsi="Times New Roman" w:cs="Times New Roman"/>
          <w:color w:val="000000"/>
          <w:sz w:val="27"/>
          <w:szCs w:val="27"/>
          <w:lang w:val="fr-MA"/>
        </w:rPr>
        <w:br/>
      </w:r>
    </w:p>
    <w:p w14:paraId="49511093"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lang w:val="fr-MA"/>
        </w:rPr>
      </w:pPr>
      <w:r w:rsidRPr="00CF03C7">
        <w:rPr>
          <w:rFonts w:ascii="Times New Roman" w:eastAsia="Times New Roman" w:hAnsi="Times New Roman" w:cs="Times New Roman"/>
          <w:b/>
          <w:bCs/>
          <w:color w:val="000000"/>
          <w:sz w:val="27"/>
          <w:szCs w:val="27"/>
          <w:lang w:val="fr-MA"/>
        </w:rPr>
        <w:t>ARTICLE 8 – OBJET DU SITE </w:t>
      </w:r>
      <w:hyperlink r:id="rId25" w:history="1">
        <w:r w:rsidRPr="00CF03C7">
          <w:rPr>
            <w:rFonts w:ascii="Times New Roman" w:eastAsia="Times New Roman" w:hAnsi="Times New Roman" w:cs="Times New Roman"/>
            <w:b/>
            <w:bCs/>
            <w:color w:val="0000FF"/>
            <w:sz w:val="27"/>
            <w:szCs w:val="27"/>
            <w:u w:val="single"/>
            <w:lang w:val="fr-MA"/>
          </w:rPr>
          <w:t>GOLDIN.MA</w:t>
        </w:r>
      </w:hyperlink>
    </w:p>
    <w:p w14:paraId="45F5C326" w14:textId="77777777" w:rsidR="00CF03C7" w:rsidRPr="00CF03C7" w:rsidRDefault="001417CD" w:rsidP="00CF03C7">
      <w:pPr>
        <w:spacing w:after="0" w:line="240" w:lineRule="auto"/>
        <w:rPr>
          <w:rFonts w:ascii="Times New Roman" w:eastAsia="Times New Roman" w:hAnsi="Times New Roman" w:cs="Times New Roman"/>
          <w:sz w:val="24"/>
          <w:szCs w:val="24"/>
          <w:lang w:val="fr-MA"/>
        </w:rPr>
      </w:pPr>
      <w:hyperlink r:id="rId26" w:history="1">
        <w:r w:rsidR="00CF03C7" w:rsidRPr="00CF03C7">
          <w:rPr>
            <w:rFonts w:ascii="Times New Roman" w:eastAsia="Times New Roman" w:hAnsi="Times New Roman" w:cs="Times New Roman"/>
            <w:color w:val="0000FF"/>
            <w:sz w:val="27"/>
            <w:szCs w:val="27"/>
            <w:u w:val="single"/>
            <w:lang w:val="fr-MA"/>
          </w:rPr>
          <w:t>Goldin.ma</w:t>
        </w:r>
      </w:hyperlink>
      <w:r w:rsidR="00CF03C7" w:rsidRPr="00CF03C7">
        <w:rPr>
          <w:rFonts w:ascii="Times New Roman" w:eastAsia="Times New Roman" w:hAnsi="Times New Roman" w:cs="Times New Roman"/>
          <w:color w:val="000000"/>
          <w:sz w:val="27"/>
          <w:szCs w:val="27"/>
          <w:lang w:val="fr-MA"/>
        </w:rPr>
        <w:t> est un site dédié au domaine de la bijouterie, joaillerie et horlogerie pour les particuliers et les professionnels du secteur. </w:t>
      </w:r>
      <w:hyperlink r:id="rId27" w:history="1">
        <w:r w:rsidR="00CF03C7" w:rsidRPr="00CF03C7">
          <w:rPr>
            <w:rFonts w:ascii="Times New Roman" w:eastAsia="Times New Roman" w:hAnsi="Times New Roman" w:cs="Times New Roman"/>
            <w:color w:val="0000FF"/>
            <w:sz w:val="27"/>
            <w:szCs w:val="27"/>
            <w:u w:val="single"/>
            <w:lang w:val="fr-MA"/>
          </w:rPr>
          <w:t>Goldin.ma</w:t>
        </w:r>
      </w:hyperlink>
      <w:r w:rsidR="00467951">
        <w:rPr>
          <w:rFonts w:ascii="Times New Roman" w:eastAsia="Times New Roman" w:hAnsi="Times New Roman" w:cs="Times New Roman"/>
          <w:color w:val="000000"/>
          <w:sz w:val="27"/>
          <w:szCs w:val="27"/>
          <w:lang w:val="fr-MA"/>
        </w:rPr>
        <w:t> est une plate</w:t>
      </w:r>
      <w:r w:rsidR="00CF03C7" w:rsidRPr="00CF03C7">
        <w:rPr>
          <w:rFonts w:ascii="Times New Roman" w:eastAsia="Times New Roman" w:hAnsi="Times New Roman" w:cs="Times New Roman"/>
          <w:color w:val="000000"/>
          <w:sz w:val="27"/>
          <w:szCs w:val="27"/>
          <w:lang w:val="fr-MA"/>
        </w:rPr>
        <w:t>forme BtoC qui fournit à ses utilisateurs un vaste choix de services tels que la mise en ligne de catalogues de produits,</w:t>
      </w:r>
      <w:r w:rsidR="00467951">
        <w:rPr>
          <w:rFonts w:ascii="Times New Roman" w:eastAsia="Times New Roman" w:hAnsi="Times New Roman" w:cs="Times New Roman"/>
          <w:color w:val="000000"/>
          <w:sz w:val="27"/>
          <w:szCs w:val="27"/>
          <w:lang w:val="fr-MA"/>
        </w:rPr>
        <w:t xml:space="preserve"> la vente en ligne,</w:t>
      </w:r>
      <w:r w:rsidR="00CF03C7" w:rsidRPr="00CF03C7">
        <w:rPr>
          <w:rFonts w:ascii="Times New Roman" w:eastAsia="Times New Roman" w:hAnsi="Times New Roman" w:cs="Times New Roman"/>
          <w:color w:val="000000"/>
          <w:sz w:val="27"/>
          <w:szCs w:val="27"/>
          <w:lang w:val="fr-MA"/>
        </w:rPr>
        <w:t xml:space="preserve"> annonces et commentaire, tout en bénéficiant de nos divers outils marketing développés, des méthodes de prospection avancées, des options appropriées de mise en </w:t>
      </w:r>
      <w:r w:rsidR="00467951">
        <w:rPr>
          <w:rFonts w:ascii="Times New Roman" w:eastAsia="Times New Roman" w:hAnsi="Times New Roman" w:cs="Times New Roman"/>
          <w:color w:val="000000"/>
          <w:sz w:val="27"/>
          <w:szCs w:val="27"/>
          <w:lang w:val="fr-MA"/>
        </w:rPr>
        <w:t>relation avec les clients</w:t>
      </w:r>
      <w:r w:rsidR="00CF03C7" w:rsidRPr="00CF03C7">
        <w:rPr>
          <w:rFonts w:ascii="Times New Roman" w:eastAsia="Times New Roman" w:hAnsi="Times New Roman" w:cs="Times New Roman"/>
          <w:color w:val="000000"/>
          <w:sz w:val="27"/>
          <w:szCs w:val="27"/>
          <w:lang w:val="fr-MA"/>
        </w:rPr>
        <w:t xml:space="preserve"> potentiels.</w:t>
      </w:r>
      <w:r w:rsidR="00CF03C7" w:rsidRPr="00CF03C7">
        <w:rPr>
          <w:rFonts w:ascii="Times New Roman" w:eastAsia="Times New Roman" w:hAnsi="Times New Roman" w:cs="Times New Roman"/>
          <w:color w:val="000000"/>
          <w:sz w:val="27"/>
          <w:szCs w:val="27"/>
          <w:lang w:val="fr-MA"/>
        </w:rPr>
        <w:br/>
      </w:r>
    </w:p>
    <w:p w14:paraId="004C6A4A"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lang w:val="fr-MA"/>
        </w:rPr>
      </w:pPr>
      <w:r w:rsidRPr="00CF03C7">
        <w:rPr>
          <w:rFonts w:ascii="Times New Roman" w:eastAsia="Times New Roman" w:hAnsi="Times New Roman" w:cs="Times New Roman"/>
          <w:b/>
          <w:bCs/>
          <w:color w:val="000000"/>
          <w:sz w:val="27"/>
          <w:szCs w:val="27"/>
          <w:lang w:val="fr-MA"/>
        </w:rPr>
        <w:t>ARTICLE 9 – ACCESSIBILITE AUX SERVICES</w:t>
      </w:r>
    </w:p>
    <w:p w14:paraId="0E96586D" w14:textId="77777777" w:rsidR="00CF03C7" w:rsidRPr="00CF03C7" w:rsidRDefault="00CF03C7" w:rsidP="00CF03C7">
      <w:pPr>
        <w:spacing w:after="0" w:line="240" w:lineRule="auto"/>
        <w:rPr>
          <w:rFonts w:ascii="Times New Roman" w:eastAsia="Times New Roman" w:hAnsi="Times New Roman" w:cs="Times New Roman"/>
          <w:sz w:val="24"/>
          <w:szCs w:val="24"/>
          <w:lang w:val="fr-MA"/>
        </w:rPr>
      </w:pPr>
      <w:r w:rsidRPr="00CF03C7">
        <w:rPr>
          <w:rFonts w:ascii="Times New Roman" w:eastAsia="Times New Roman" w:hAnsi="Times New Roman" w:cs="Times New Roman"/>
          <w:i/>
          <w:iCs/>
          <w:color w:val="FFFFFF"/>
          <w:sz w:val="27"/>
          <w:szCs w:val="27"/>
          <w:lang w:val="fr-MA"/>
        </w:rPr>
        <w:t>9.1 – Accès</w:t>
      </w:r>
      <w:r w:rsidRPr="00CF03C7">
        <w:rPr>
          <w:rFonts w:ascii="Times New Roman" w:eastAsia="Times New Roman" w:hAnsi="Times New Roman" w:cs="Times New Roman"/>
          <w:color w:val="000000"/>
          <w:sz w:val="27"/>
          <w:szCs w:val="27"/>
          <w:lang w:val="fr-MA"/>
        </w:rPr>
        <w:br/>
        <w:t>Le site </w:t>
      </w:r>
      <w:hyperlink r:id="rId28"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est accessible aux utilisateurs disposant d’un accès à Internet.</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 xml:space="preserve">L’utilisateur accède à l’intégralité du site après l’acceptation de la demande d’abonnement de la part de BIJOU COMMUNICATION et </w:t>
      </w:r>
      <w:r w:rsidR="00467951">
        <w:rPr>
          <w:rFonts w:ascii="Times New Roman" w:eastAsia="Times New Roman" w:hAnsi="Times New Roman" w:cs="Times New Roman"/>
          <w:color w:val="000000"/>
          <w:sz w:val="27"/>
          <w:szCs w:val="27"/>
          <w:lang w:val="fr-MA"/>
        </w:rPr>
        <w:t>i</w:t>
      </w:r>
      <w:r w:rsidRPr="00CF03C7">
        <w:rPr>
          <w:rFonts w:ascii="Times New Roman" w:eastAsia="Times New Roman" w:hAnsi="Times New Roman" w:cs="Times New Roman"/>
          <w:color w:val="000000"/>
          <w:sz w:val="27"/>
          <w:szCs w:val="27"/>
          <w:lang w:val="fr-MA"/>
        </w:rPr>
        <w:t>l est seul responsable du bon fonctionnement de son équipement informatique et de son accès à Interne</w:t>
      </w:r>
      <w:r w:rsidR="00467951">
        <w:rPr>
          <w:rFonts w:ascii="Times New Roman" w:eastAsia="Times New Roman" w:hAnsi="Times New Roman" w:cs="Times New Roman"/>
          <w:color w:val="000000"/>
          <w:sz w:val="27"/>
          <w:szCs w:val="27"/>
          <w:lang w:val="fr-MA"/>
        </w:rPr>
        <w:t>t.</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i/>
          <w:iCs/>
          <w:color w:val="FFFFFF"/>
          <w:sz w:val="27"/>
          <w:szCs w:val="27"/>
          <w:lang w:val="fr-MA"/>
        </w:rPr>
        <w:t>9.2 – Restrictions</w:t>
      </w:r>
      <w:r w:rsidRPr="00CF03C7">
        <w:rPr>
          <w:rFonts w:ascii="Times New Roman" w:eastAsia="Times New Roman" w:hAnsi="Times New Roman" w:cs="Times New Roman"/>
          <w:color w:val="000000"/>
          <w:sz w:val="27"/>
          <w:szCs w:val="27"/>
          <w:lang w:val="fr-MA"/>
        </w:rPr>
        <w:br/>
        <w:t>Certaines sections du site sont réservées aux utilisateurs abonnés après authentification à l’aide de leur identifiant et de leur mot de passe.</w:t>
      </w:r>
      <w:r w:rsidRPr="00CF03C7">
        <w:rPr>
          <w:rFonts w:ascii="Times New Roman" w:eastAsia="Times New Roman" w:hAnsi="Times New Roman" w:cs="Times New Roman"/>
          <w:color w:val="000000"/>
          <w:sz w:val="27"/>
          <w:szCs w:val="27"/>
          <w:lang w:val="fr-MA"/>
        </w:rPr>
        <w:br/>
      </w:r>
      <w:r w:rsidR="00467951">
        <w:rPr>
          <w:rFonts w:ascii="Times New Roman" w:eastAsia="Times New Roman" w:hAnsi="Times New Roman" w:cs="Times New Roman"/>
          <w:color w:val="000000"/>
          <w:sz w:val="27"/>
          <w:szCs w:val="27"/>
          <w:lang w:val="fr-MA"/>
        </w:rPr>
        <w:t>Bijou Communication</w:t>
      </w:r>
      <w:r w:rsidRPr="00CF03C7">
        <w:rPr>
          <w:rFonts w:ascii="Times New Roman" w:eastAsia="Times New Roman" w:hAnsi="Times New Roman" w:cs="Times New Roman"/>
          <w:color w:val="000000"/>
          <w:sz w:val="27"/>
          <w:szCs w:val="27"/>
          <w:lang w:val="fr-MA"/>
        </w:rPr>
        <w:t xml:space="preserve"> se réserve le droit de refuser l'accès au site, unilatéralement et sans notification préalable, à tout utilisateur ou internaute ne respectant pas les présentes Conditions Générales d'Utilisation.</w:t>
      </w:r>
      <w:r w:rsidRPr="00CF03C7">
        <w:rPr>
          <w:rFonts w:ascii="Times New Roman" w:eastAsia="Times New Roman" w:hAnsi="Times New Roman" w:cs="Times New Roman"/>
          <w:color w:val="000000"/>
          <w:sz w:val="27"/>
          <w:szCs w:val="27"/>
          <w:lang w:val="fr-MA"/>
        </w:rPr>
        <w:br/>
      </w:r>
      <w:r w:rsidR="00467951">
        <w:rPr>
          <w:rFonts w:ascii="Times New Roman" w:eastAsia="Times New Roman" w:hAnsi="Times New Roman" w:cs="Times New Roman"/>
          <w:color w:val="000000"/>
          <w:sz w:val="27"/>
          <w:szCs w:val="27"/>
          <w:lang w:val="fr-MA"/>
        </w:rPr>
        <w:t>Bijou Communication</w:t>
      </w:r>
      <w:r w:rsidRPr="00CF03C7">
        <w:rPr>
          <w:rFonts w:ascii="Times New Roman" w:eastAsia="Times New Roman" w:hAnsi="Times New Roman" w:cs="Times New Roman"/>
          <w:color w:val="000000"/>
          <w:sz w:val="27"/>
          <w:szCs w:val="27"/>
          <w:lang w:val="fr-MA"/>
        </w:rPr>
        <w:t xml:space="preserve"> s’efforce dans la mesure du possible de maintenir accessible son site </w:t>
      </w:r>
      <w:hyperlink r:id="rId29" w:history="1">
        <w:r w:rsidRPr="00CF03C7">
          <w:rPr>
            <w:rFonts w:ascii="Times New Roman" w:eastAsia="Times New Roman" w:hAnsi="Times New Roman" w:cs="Times New Roman"/>
            <w:color w:val="0000FF"/>
            <w:sz w:val="27"/>
            <w:szCs w:val="27"/>
            <w:u w:val="single"/>
            <w:lang w:val="fr-MA"/>
          </w:rPr>
          <w:t>www.goldin.ma</w:t>
        </w:r>
      </w:hyperlink>
      <w:r w:rsidRPr="00CF03C7">
        <w:rPr>
          <w:rFonts w:ascii="Times New Roman" w:eastAsia="Times New Roman" w:hAnsi="Times New Roman" w:cs="Times New Roman"/>
          <w:color w:val="000000"/>
          <w:sz w:val="27"/>
          <w:szCs w:val="27"/>
          <w:lang w:val="fr-MA"/>
        </w:rPr>
        <w:t xml:space="preserve"> 7 jours sur 7, et 24 heures sur 24, mais peut interrompre l’accès pour des raisons de maintenance et de mises à niveau ou pour toute autre raison, notamment technique. </w:t>
      </w:r>
      <w:r w:rsidR="00F90E59">
        <w:rPr>
          <w:rFonts w:ascii="Times New Roman" w:eastAsia="Times New Roman" w:hAnsi="Times New Roman" w:cs="Times New Roman"/>
          <w:color w:val="000000"/>
          <w:sz w:val="27"/>
          <w:szCs w:val="27"/>
          <w:lang w:val="fr-MA"/>
        </w:rPr>
        <w:t>Bijou Communication</w:t>
      </w:r>
      <w:r w:rsidRPr="00CF03C7">
        <w:rPr>
          <w:rFonts w:ascii="Times New Roman" w:eastAsia="Times New Roman" w:hAnsi="Times New Roman" w:cs="Times New Roman"/>
          <w:color w:val="000000"/>
          <w:sz w:val="27"/>
          <w:szCs w:val="27"/>
          <w:lang w:val="fr-MA"/>
        </w:rPr>
        <w:t xml:space="preserve"> n’est en aucun cas responsable de ces interruptions et des conséquences qui peuvent en découler pour l’utilisateur.</w:t>
      </w:r>
      <w:r w:rsidRPr="00CF03C7">
        <w:rPr>
          <w:rFonts w:ascii="Times New Roman" w:eastAsia="Times New Roman" w:hAnsi="Times New Roman" w:cs="Times New Roman"/>
          <w:color w:val="000000"/>
          <w:sz w:val="27"/>
          <w:szCs w:val="27"/>
          <w:lang w:val="fr-MA"/>
        </w:rPr>
        <w:br/>
      </w:r>
    </w:p>
    <w:p w14:paraId="38CB0246"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lang w:val="fr-MA"/>
        </w:rPr>
      </w:pPr>
      <w:r w:rsidRPr="00CF03C7">
        <w:rPr>
          <w:rFonts w:ascii="Times New Roman" w:eastAsia="Times New Roman" w:hAnsi="Times New Roman" w:cs="Times New Roman"/>
          <w:b/>
          <w:bCs/>
          <w:color w:val="000000"/>
          <w:sz w:val="27"/>
          <w:szCs w:val="27"/>
          <w:lang w:val="fr-MA"/>
        </w:rPr>
        <w:t>ARTICLE 10 – SERVICES A DESTINATION DES MEMBRES</w:t>
      </w:r>
    </w:p>
    <w:p w14:paraId="5F2313DF" w14:textId="77777777" w:rsidR="00CF03C7" w:rsidRPr="00CF03C7" w:rsidRDefault="00CF03C7" w:rsidP="00CF03C7">
      <w:pPr>
        <w:spacing w:after="0" w:line="240" w:lineRule="auto"/>
        <w:rPr>
          <w:rFonts w:ascii="Times New Roman" w:eastAsia="Times New Roman" w:hAnsi="Times New Roman" w:cs="Times New Roman"/>
          <w:sz w:val="24"/>
          <w:szCs w:val="24"/>
          <w:lang w:val="fr-MA"/>
        </w:rPr>
      </w:pPr>
      <w:r w:rsidRPr="00CF03C7">
        <w:rPr>
          <w:rFonts w:ascii="Times New Roman" w:eastAsia="Times New Roman" w:hAnsi="Times New Roman" w:cs="Times New Roman"/>
          <w:i/>
          <w:iCs/>
          <w:color w:val="FFFFFF"/>
          <w:sz w:val="27"/>
          <w:szCs w:val="27"/>
          <w:lang w:val="fr-MA"/>
        </w:rPr>
        <w:t>10.1 – Modalités d’inscription et création du Compte Personnel</w:t>
      </w:r>
      <w:r w:rsidRPr="00CF03C7">
        <w:rPr>
          <w:rFonts w:ascii="Times New Roman" w:eastAsia="Times New Roman" w:hAnsi="Times New Roman" w:cs="Times New Roman"/>
          <w:color w:val="000000"/>
          <w:sz w:val="27"/>
          <w:szCs w:val="27"/>
          <w:lang w:val="fr-MA"/>
        </w:rPr>
        <w:br/>
        <w:t xml:space="preserve">L'accès aux services proposés par </w:t>
      </w:r>
      <w:r w:rsidR="00F90E59">
        <w:rPr>
          <w:rFonts w:ascii="Times New Roman" w:eastAsia="Times New Roman" w:hAnsi="Times New Roman" w:cs="Times New Roman"/>
          <w:color w:val="000000"/>
          <w:sz w:val="27"/>
          <w:szCs w:val="27"/>
          <w:lang w:val="fr-MA"/>
        </w:rPr>
        <w:t xml:space="preserve">Bijou Communication </w:t>
      </w:r>
      <w:r w:rsidRPr="00CF03C7">
        <w:rPr>
          <w:rFonts w:ascii="Times New Roman" w:eastAsia="Times New Roman" w:hAnsi="Times New Roman" w:cs="Times New Roman"/>
          <w:color w:val="000000"/>
          <w:sz w:val="27"/>
          <w:szCs w:val="27"/>
          <w:lang w:val="fr-MA"/>
        </w:rPr>
        <w:t>nécessite une inscription en ligne et, notamment, la création sur le site </w:t>
      </w:r>
      <w:hyperlink r:id="rId30" w:history="1">
        <w:r w:rsidRPr="00CF03C7">
          <w:rPr>
            <w:rFonts w:ascii="Times New Roman" w:eastAsia="Times New Roman" w:hAnsi="Times New Roman" w:cs="Times New Roman"/>
            <w:color w:val="0000FF"/>
            <w:sz w:val="27"/>
            <w:szCs w:val="27"/>
            <w:u w:val="single"/>
            <w:lang w:val="fr-MA"/>
          </w:rPr>
          <w:t>www.goldin.ma</w:t>
        </w:r>
      </w:hyperlink>
      <w:r w:rsidRPr="00CF03C7">
        <w:rPr>
          <w:rFonts w:ascii="Times New Roman" w:eastAsia="Times New Roman" w:hAnsi="Times New Roman" w:cs="Times New Roman"/>
          <w:color w:val="000000"/>
          <w:sz w:val="27"/>
          <w:szCs w:val="27"/>
          <w:lang w:val="fr-MA"/>
        </w:rPr>
        <w:t>, d’un compte personnel impliquant l'utilisation d'un identifiant et d'un mot de passe.</w:t>
      </w:r>
      <w:r w:rsidRPr="00CF03C7">
        <w:rPr>
          <w:rFonts w:ascii="Times New Roman" w:eastAsia="Times New Roman" w:hAnsi="Times New Roman" w:cs="Times New Roman"/>
          <w:color w:val="000000"/>
          <w:sz w:val="27"/>
          <w:szCs w:val="27"/>
          <w:lang w:val="fr-MA"/>
        </w:rPr>
        <w:br/>
        <w:t>Le mot de passe, choisi par l’utilisateur, est personnel et confidentiel. L’utilisateur s'engage à le conserver secret et à ne pas le divulguer sous quelque forme que ce soit. L'utilisation de son identifiant et de son mot de passe à travers Internet se fait à ses risques et périls. Il lui appartient de prendre toutes les dispositions nécessaires permettant de protéger ses propres données contre toutes atteintes. BIJOU COMMUNICATION s'engage néanmoins à mettre en place tous les moyens dont elle dispose pour garantir la sécurité et la confidentialité des données transmises.</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Lors de son inscription en ligne, l’utilisateur s’engage à fournir des informations exactes, à jour et complètes sur son identité. Il s’engage notamment à ne pas user d’une identité, fausse ou usu</w:t>
      </w:r>
      <w:r w:rsidR="00F90E59">
        <w:rPr>
          <w:rFonts w:ascii="Times New Roman" w:eastAsia="Times New Roman" w:hAnsi="Times New Roman" w:cs="Times New Roman"/>
          <w:color w:val="000000"/>
          <w:sz w:val="27"/>
          <w:szCs w:val="27"/>
          <w:lang w:val="fr-MA"/>
        </w:rPr>
        <w:t>rpée, de nature à induire Bijou Communication</w:t>
      </w:r>
      <w:r w:rsidRPr="00CF03C7">
        <w:rPr>
          <w:rFonts w:ascii="Times New Roman" w:eastAsia="Times New Roman" w:hAnsi="Times New Roman" w:cs="Times New Roman"/>
          <w:color w:val="000000"/>
          <w:sz w:val="27"/>
          <w:szCs w:val="27"/>
          <w:lang w:val="fr-MA"/>
        </w:rPr>
        <w:t xml:space="preserve"> ou les tiers en erreur. Il est également tenu de fournir une adresse email valide. A défaut, </w:t>
      </w:r>
      <w:r w:rsidR="00F90E59">
        <w:rPr>
          <w:rFonts w:ascii="Times New Roman" w:eastAsia="Times New Roman" w:hAnsi="Times New Roman" w:cs="Times New Roman"/>
          <w:color w:val="000000"/>
          <w:sz w:val="27"/>
          <w:szCs w:val="27"/>
          <w:lang w:val="fr-MA"/>
        </w:rPr>
        <w:t>Bijou Communication</w:t>
      </w:r>
      <w:r w:rsidRPr="00CF03C7">
        <w:rPr>
          <w:rFonts w:ascii="Times New Roman" w:eastAsia="Times New Roman" w:hAnsi="Times New Roman" w:cs="Times New Roman"/>
          <w:color w:val="000000"/>
          <w:sz w:val="27"/>
          <w:szCs w:val="27"/>
          <w:lang w:val="fr-MA"/>
        </w:rPr>
        <w:t xml:space="preserve"> se réserve le droit de suspendre immédiatement, sans préavis ni indemnité, le compte personnel de l’utilisateur ou de lui en refuser l’accès de manière temporaire ou définitive.</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 xml:space="preserve">Il appartient au membre d’informer </w:t>
      </w:r>
      <w:r w:rsidR="00F90E59">
        <w:rPr>
          <w:rFonts w:ascii="Times New Roman" w:eastAsia="Times New Roman" w:hAnsi="Times New Roman" w:cs="Times New Roman"/>
          <w:color w:val="000000"/>
          <w:sz w:val="27"/>
          <w:szCs w:val="27"/>
          <w:lang w:val="fr-MA"/>
        </w:rPr>
        <w:t>Bijou Communication</w:t>
      </w:r>
      <w:r w:rsidR="00F90E59" w:rsidRPr="00CF03C7">
        <w:rPr>
          <w:rFonts w:ascii="Times New Roman" w:eastAsia="Times New Roman" w:hAnsi="Times New Roman" w:cs="Times New Roman"/>
          <w:color w:val="000000"/>
          <w:sz w:val="27"/>
          <w:szCs w:val="27"/>
          <w:lang w:val="fr-MA"/>
        </w:rPr>
        <w:t xml:space="preserve"> </w:t>
      </w:r>
      <w:r w:rsidRPr="00CF03C7">
        <w:rPr>
          <w:rFonts w:ascii="Times New Roman" w:eastAsia="Times New Roman" w:hAnsi="Times New Roman" w:cs="Times New Roman"/>
          <w:color w:val="000000"/>
          <w:sz w:val="27"/>
          <w:szCs w:val="27"/>
          <w:lang w:val="fr-MA"/>
        </w:rPr>
        <w:t>de tout changement des données renseignées lors de son inscription par modification de compte personnel sur le site </w:t>
      </w:r>
      <w:hyperlink r:id="rId31" w:history="1">
        <w:r w:rsidRPr="00CF03C7">
          <w:rPr>
            <w:rFonts w:ascii="Times New Roman" w:eastAsia="Times New Roman" w:hAnsi="Times New Roman" w:cs="Times New Roman"/>
            <w:color w:val="0000FF"/>
            <w:sz w:val="27"/>
            <w:szCs w:val="27"/>
            <w:u w:val="single"/>
            <w:lang w:val="fr-MA"/>
          </w:rPr>
          <w:t>www.goldin.ma</w:t>
        </w:r>
      </w:hyperlink>
      <w:r w:rsidRPr="00CF03C7">
        <w:rPr>
          <w:rFonts w:ascii="Times New Roman" w:eastAsia="Times New Roman" w:hAnsi="Times New Roman" w:cs="Times New Roman"/>
          <w:color w:val="000000"/>
          <w:sz w:val="27"/>
          <w:szCs w:val="27"/>
          <w:lang w:val="fr-MA"/>
        </w:rPr>
        <w:t xml:space="preserve">. L’inscription est complète dès l’acceptation par le membre des présentes Conditions Générales d’Utilisation et de la validation de </w:t>
      </w:r>
      <w:r w:rsidR="00F90E59">
        <w:rPr>
          <w:rFonts w:ascii="Times New Roman" w:eastAsia="Times New Roman" w:hAnsi="Times New Roman" w:cs="Times New Roman"/>
          <w:color w:val="000000"/>
          <w:sz w:val="27"/>
          <w:szCs w:val="27"/>
          <w:lang w:val="fr-MA"/>
        </w:rPr>
        <w:t>Bijou Communication</w:t>
      </w:r>
      <w:r w:rsidR="00F90E59" w:rsidRPr="00CF03C7">
        <w:rPr>
          <w:rFonts w:ascii="Times New Roman" w:eastAsia="Times New Roman" w:hAnsi="Times New Roman" w:cs="Times New Roman"/>
          <w:color w:val="000000"/>
          <w:sz w:val="27"/>
          <w:szCs w:val="27"/>
          <w:lang w:val="fr-MA"/>
        </w:rPr>
        <w:t xml:space="preserve"> </w:t>
      </w:r>
      <w:r w:rsidRPr="00CF03C7">
        <w:rPr>
          <w:rFonts w:ascii="Times New Roman" w:eastAsia="Times New Roman" w:hAnsi="Times New Roman" w:cs="Times New Roman"/>
          <w:color w:val="000000"/>
          <w:sz w:val="27"/>
          <w:szCs w:val="27"/>
          <w:lang w:val="fr-MA"/>
        </w:rPr>
        <w:t>après la réception de l’ensemble des informations sollicitées dans le formulaire d’inscription.</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i/>
          <w:iCs/>
          <w:color w:val="FFFFFF"/>
          <w:sz w:val="27"/>
          <w:szCs w:val="27"/>
          <w:lang w:val="fr-MA"/>
        </w:rPr>
        <w:t>10.2 – Publication et diffusion des données personnelles</w:t>
      </w:r>
      <w:r w:rsidRPr="00CF03C7">
        <w:rPr>
          <w:rFonts w:ascii="Times New Roman" w:eastAsia="Times New Roman" w:hAnsi="Times New Roman" w:cs="Times New Roman"/>
          <w:color w:val="000000"/>
          <w:sz w:val="27"/>
          <w:szCs w:val="27"/>
          <w:lang w:val="fr-MA"/>
        </w:rPr>
        <w:br/>
        <w:t>Les utilisateurs acceptent de rendre public sur le site </w:t>
      </w:r>
      <w:hyperlink r:id="rId32"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les informations (tel que les catalogues des produits, les prix…), et les activités des sociétés auxquelles ils appartiennent. Ces informations pourront être échangées avec des professionnels de la bijouterie, joaillerie, horlogerie et avec les visiteurs du site.</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i/>
          <w:iCs/>
          <w:color w:val="FFFFFF"/>
          <w:sz w:val="27"/>
          <w:szCs w:val="27"/>
          <w:lang w:val="fr-MA"/>
        </w:rPr>
        <w:t>10.3 – Confidentialité</w:t>
      </w:r>
      <w:r w:rsidRPr="00CF03C7">
        <w:rPr>
          <w:rFonts w:ascii="Times New Roman" w:eastAsia="Times New Roman" w:hAnsi="Times New Roman" w:cs="Times New Roman"/>
          <w:color w:val="000000"/>
          <w:sz w:val="27"/>
          <w:szCs w:val="27"/>
          <w:lang w:val="fr-MA"/>
        </w:rPr>
        <w:br/>
        <w:t>Les utilisateurs s’engagent à protéger leurs données. BIJOU COMMUNICATION serait en droit de réclamer des dommages et intérêts pour tout préjudice subi, suite à une utilisation frauduleuse des données d’authentification de tout compte utilisateur.</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i/>
          <w:iCs/>
          <w:color w:val="FFFFFF"/>
          <w:sz w:val="27"/>
          <w:szCs w:val="27"/>
          <w:lang w:val="fr-MA"/>
        </w:rPr>
        <w:t>10.4 – Durée et résiliation</w:t>
      </w:r>
      <w:r w:rsidRPr="00CF03C7">
        <w:rPr>
          <w:rFonts w:ascii="Times New Roman" w:eastAsia="Times New Roman" w:hAnsi="Times New Roman" w:cs="Times New Roman"/>
          <w:color w:val="000000"/>
          <w:sz w:val="27"/>
          <w:szCs w:val="27"/>
          <w:lang w:val="fr-MA"/>
        </w:rPr>
        <w:br/>
        <w:t>La durée de validité</w:t>
      </w:r>
      <w:r w:rsidR="00F90E59">
        <w:rPr>
          <w:rFonts w:ascii="Times New Roman" w:eastAsia="Times New Roman" w:hAnsi="Times New Roman" w:cs="Times New Roman"/>
          <w:color w:val="000000"/>
          <w:sz w:val="27"/>
          <w:szCs w:val="27"/>
          <w:lang w:val="fr-MA"/>
        </w:rPr>
        <w:t xml:space="preserve"> de l’inscription au site goldi</w:t>
      </w:r>
      <w:r w:rsidRPr="00CF03C7">
        <w:rPr>
          <w:rFonts w:ascii="Times New Roman" w:eastAsia="Times New Roman" w:hAnsi="Times New Roman" w:cs="Times New Roman"/>
          <w:color w:val="000000"/>
          <w:sz w:val="27"/>
          <w:szCs w:val="27"/>
          <w:lang w:val="fr-MA"/>
        </w:rPr>
        <w:t>n.ma correspond à la durée de l’accès souscrit. BIJOU COMMUNICATION pourra, sans préjudice de tous dommages et intérêts ou action à l’encontre de l’utilisateur, résilier de plein droit et sans notification préalable le compte personnel de l’utilisateur et procéder à sa désactivation en cas de violation(s) grave(s) et/ou répétée(s) des stipulations des présentes Conditions Générales d’Utilisation.</w:t>
      </w:r>
      <w:r w:rsidRPr="00CF03C7">
        <w:rPr>
          <w:rFonts w:ascii="Times New Roman" w:eastAsia="Times New Roman" w:hAnsi="Times New Roman" w:cs="Times New Roman"/>
          <w:color w:val="000000"/>
          <w:sz w:val="27"/>
          <w:szCs w:val="27"/>
          <w:lang w:val="fr-MA"/>
        </w:rPr>
        <w:br/>
      </w:r>
    </w:p>
    <w:p w14:paraId="5FBE3943"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lang w:val="fr-MA"/>
        </w:rPr>
      </w:pPr>
      <w:r w:rsidRPr="00CF03C7">
        <w:rPr>
          <w:rFonts w:ascii="Times New Roman" w:eastAsia="Times New Roman" w:hAnsi="Times New Roman" w:cs="Times New Roman"/>
          <w:b/>
          <w:bCs/>
          <w:color w:val="000000"/>
          <w:sz w:val="27"/>
          <w:szCs w:val="27"/>
          <w:lang w:val="fr-MA"/>
        </w:rPr>
        <w:t>ARTICLE 11 – PROPRIETE INTELLECTUELLE – DROIT D’AUTEUR – DROIT VOISINS</w:t>
      </w:r>
    </w:p>
    <w:p w14:paraId="1FA7A4B8" w14:textId="77777777" w:rsidR="00CF03C7" w:rsidRPr="00CF03C7" w:rsidRDefault="00CF03C7" w:rsidP="00CF03C7">
      <w:pPr>
        <w:spacing w:after="0" w:line="240" w:lineRule="auto"/>
        <w:rPr>
          <w:rFonts w:ascii="Times New Roman" w:eastAsia="Times New Roman" w:hAnsi="Times New Roman" w:cs="Times New Roman"/>
          <w:sz w:val="24"/>
          <w:szCs w:val="24"/>
          <w:lang w:val="fr-MA"/>
        </w:rPr>
      </w:pPr>
      <w:r w:rsidRPr="00CF03C7">
        <w:rPr>
          <w:rFonts w:ascii="Times New Roman" w:eastAsia="Times New Roman" w:hAnsi="Times New Roman" w:cs="Times New Roman"/>
          <w:color w:val="000000"/>
          <w:sz w:val="27"/>
          <w:szCs w:val="27"/>
          <w:lang w:val="fr-MA"/>
        </w:rPr>
        <w:t>BIJOU COMMUNICATION est propriétaire exclusif de tous les droits de propriété intellectuelle tant sur la structure que sur le contenu du site </w:t>
      </w:r>
      <w:hyperlink r:id="rId33"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ou a régulièrement acquis les droits permettant l’exploitation de la structure et du contenu du site, sans aucune limitation.</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Les bases de données figurant sur le site internet sont protégées par la Loi marocaine 17/97 régissant La Propriété Industrielle et Commerciale, la loi marocaine 2/00 sur les droits d'auteur et droits voisins, par rapport à la protection juridique des bases de données. Toute reproduction non autorisée de ces marques, logos, signes distinctifs, codes, et graphismes, constitue une contrefaçon passible de sanctions pénales. Le contrevenant s’expose à des sanctions civiles et pénales et notamment aux peines prévues à la section II (actions pénales) de la loi marocaine 17/97.</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L’utilisateur garantit l’exactitude, la loyauté et la légalité du contenu mis en ligne sur le site </w:t>
      </w:r>
      <w:hyperlink r:id="rId34"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xml:space="preserve">. Il déclare expressément détenir tous les droits et l’autorisation nécessaire à sa publication, et garantie à </w:t>
      </w:r>
      <w:r w:rsidR="00F90E59">
        <w:rPr>
          <w:rFonts w:ascii="Times New Roman" w:eastAsia="Times New Roman" w:hAnsi="Times New Roman" w:cs="Times New Roman"/>
          <w:color w:val="000000"/>
          <w:sz w:val="27"/>
          <w:szCs w:val="27"/>
          <w:lang w:val="fr-MA"/>
        </w:rPr>
        <w:t>Bijou Communication</w:t>
      </w:r>
      <w:r w:rsidR="00F90E59" w:rsidRPr="00CF03C7">
        <w:rPr>
          <w:rFonts w:ascii="Times New Roman" w:eastAsia="Times New Roman" w:hAnsi="Times New Roman" w:cs="Times New Roman"/>
          <w:color w:val="000000"/>
          <w:sz w:val="27"/>
          <w:szCs w:val="27"/>
          <w:lang w:val="fr-MA"/>
        </w:rPr>
        <w:t xml:space="preserve"> </w:t>
      </w:r>
      <w:r w:rsidRPr="00CF03C7">
        <w:rPr>
          <w:rFonts w:ascii="Times New Roman" w:eastAsia="Times New Roman" w:hAnsi="Times New Roman" w:cs="Times New Roman"/>
          <w:color w:val="000000"/>
          <w:sz w:val="27"/>
          <w:szCs w:val="27"/>
          <w:lang w:val="fr-MA"/>
        </w:rPr>
        <w:t>qu’il détient les droits sur tous les documents fournis.</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L’utilisateur dégage BIJOU COMMUNICATION de toute responsabilité du fait de la forme ou du contenu des informations mises en ligne sur son espace, l’indemnisera de tout préjudice qu’elle subirait, et la garantira contre tout trouble, revendication ou action quelconques portant sur le contenu des informations et/ou relatives à leur diffusion.</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L'utilisateur cède expressément et gracieusement à BIJOU COMMUNICATION tous droits de propriété intellectuelle afférant au contenu mis en ligne sur le site godin.ma et notamment, le droit de reproduction, de représentation et d'adaptation, pour la durée légale de protection des droits d'auteur.</w:t>
      </w:r>
      <w:r w:rsidRPr="00CF03C7">
        <w:rPr>
          <w:rFonts w:ascii="Times New Roman" w:eastAsia="Times New Roman" w:hAnsi="Times New Roman" w:cs="Times New Roman"/>
          <w:color w:val="000000"/>
          <w:sz w:val="27"/>
          <w:szCs w:val="27"/>
          <w:lang w:val="fr-MA"/>
        </w:rPr>
        <w:br/>
      </w:r>
    </w:p>
    <w:p w14:paraId="7D66F777"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lang w:val="fr-MA"/>
        </w:rPr>
      </w:pPr>
      <w:r w:rsidRPr="00CF03C7">
        <w:rPr>
          <w:rFonts w:ascii="Times New Roman" w:eastAsia="Times New Roman" w:hAnsi="Times New Roman" w:cs="Times New Roman"/>
          <w:b/>
          <w:bCs/>
          <w:color w:val="000000"/>
          <w:sz w:val="27"/>
          <w:szCs w:val="27"/>
          <w:lang w:val="fr-MA"/>
        </w:rPr>
        <w:t>ARTICLE 12 - RESPONSABILITE</w:t>
      </w:r>
    </w:p>
    <w:p w14:paraId="72307B27" w14:textId="77777777" w:rsidR="00CF03C7" w:rsidRPr="00CF03C7" w:rsidRDefault="00CF03C7" w:rsidP="00CF03C7">
      <w:pPr>
        <w:spacing w:after="0" w:line="240" w:lineRule="auto"/>
        <w:rPr>
          <w:rFonts w:ascii="Times New Roman" w:eastAsia="Times New Roman" w:hAnsi="Times New Roman" w:cs="Times New Roman"/>
          <w:sz w:val="24"/>
          <w:szCs w:val="24"/>
          <w:lang w:val="fr-MA"/>
        </w:rPr>
      </w:pPr>
      <w:r w:rsidRPr="00CF03C7">
        <w:rPr>
          <w:rFonts w:ascii="Times New Roman" w:eastAsia="Times New Roman" w:hAnsi="Times New Roman" w:cs="Times New Roman"/>
          <w:color w:val="000000"/>
          <w:sz w:val="27"/>
          <w:szCs w:val="27"/>
          <w:lang w:val="fr-MA"/>
        </w:rPr>
        <w:t>BIJOU COMMUNICATION apporte tout le soin qu’elle estime nécessaire à la constitution du contenu mis en ligne sur son site </w:t>
      </w:r>
      <w:hyperlink r:id="rId35"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Toutefois BIJOU COMMUNICATION n’assure aucune garantie quant à l’exactitude, la qualité, l’exhaustivité et la fiabilité des contenus mis à disposition de l’utilisateur par le biais des services proposés sur son site </w:t>
      </w:r>
      <w:hyperlink r:id="rId36"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Le site </w:t>
      </w:r>
      <w:hyperlink r:id="rId37"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contient des liens hypertextes vers des sites web gérés par des tiers. BIJOU COMMUNICATION ne peut ni exercer aucun contrôle sur ces sites, ni assumer aucune responsabilité quant à leur contenu dans le cas où lesdits sites tiers ne respecteraient pas les dispositions légales et réglementaires en vigueur ou à venir, de même que BIJOU COMMUNICATION ne saurait être responsable des conséquences de ce non-respect.</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Dans le cas où la responsabilité de BIJOU COMMUNICATION serait recherchée en raison d’un manquement par un utilisateur ou internaute consultant le site </w:t>
      </w:r>
      <w:hyperlink r:id="rId38" w:history="1">
        <w:r w:rsidRPr="00CF03C7">
          <w:rPr>
            <w:rFonts w:ascii="Times New Roman" w:eastAsia="Times New Roman" w:hAnsi="Times New Roman" w:cs="Times New Roman"/>
            <w:color w:val="0000FF"/>
            <w:sz w:val="27"/>
            <w:szCs w:val="27"/>
            <w:u w:val="single"/>
            <w:lang w:val="fr-MA"/>
          </w:rPr>
          <w:t>goldin.ma</w:t>
        </w:r>
      </w:hyperlink>
      <w:r w:rsidRPr="00CF03C7">
        <w:rPr>
          <w:rFonts w:ascii="Times New Roman" w:eastAsia="Times New Roman" w:hAnsi="Times New Roman" w:cs="Times New Roman"/>
          <w:color w:val="000000"/>
          <w:sz w:val="27"/>
          <w:szCs w:val="27"/>
          <w:lang w:val="fr-MA"/>
        </w:rPr>
        <w:t>, aux obligations qui lui incombent aux termes de la loi ou des présentes Conditions Générales d’Utilisation, ce dernier s’engage à garantir BIJOU COMMUNICATION contre toute condamnation prononcée à son encontre, cette garantie couvrant tant les indemnités qui seraient éventuellement versées que les frais d’honoraires d’avocat et de justice qui pourraient être mis à sa charge.</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L’utilisation des informations et contenus disponibles sur l'ensemble du site, ne saurait en aucun cas engager la responsabilité de BIJOU COMMUNICATION, à quelque article que ce soit. L'utilisateur est seul maître de la bonne utilisation, avec discernement et esprit, des informations mises à sa disposition sur le Site.</w:t>
      </w:r>
      <w:r w:rsidRPr="00CF03C7">
        <w:rPr>
          <w:rFonts w:ascii="Times New Roman" w:eastAsia="Times New Roman" w:hAnsi="Times New Roman" w:cs="Times New Roman"/>
          <w:color w:val="000000"/>
          <w:sz w:val="27"/>
          <w:szCs w:val="27"/>
          <w:lang w:val="fr-MA"/>
        </w:rPr>
        <w:br/>
      </w:r>
    </w:p>
    <w:p w14:paraId="48F168CD"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lang w:val="fr-MA"/>
        </w:rPr>
      </w:pPr>
      <w:r w:rsidRPr="00CF03C7">
        <w:rPr>
          <w:rFonts w:ascii="Times New Roman" w:eastAsia="Times New Roman" w:hAnsi="Times New Roman" w:cs="Times New Roman"/>
          <w:b/>
          <w:bCs/>
          <w:color w:val="000000"/>
          <w:sz w:val="27"/>
          <w:szCs w:val="27"/>
          <w:lang w:val="fr-MA"/>
        </w:rPr>
        <w:t>ARTICLE 13 – AUTONOMIE DES DISPOSITIONS</w:t>
      </w:r>
    </w:p>
    <w:p w14:paraId="704E4E05" w14:textId="77777777" w:rsidR="00CF03C7" w:rsidRPr="00CF03C7" w:rsidRDefault="00CF03C7" w:rsidP="00CF03C7">
      <w:pPr>
        <w:spacing w:after="0" w:line="240" w:lineRule="auto"/>
        <w:rPr>
          <w:rFonts w:ascii="Times New Roman" w:eastAsia="Times New Roman" w:hAnsi="Times New Roman" w:cs="Times New Roman"/>
          <w:sz w:val="24"/>
          <w:szCs w:val="24"/>
          <w:lang w:val="fr-MA"/>
        </w:rPr>
      </w:pPr>
      <w:r w:rsidRPr="00CF03C7">
        <w:rPr>
          <w:rFonts w:ascii="Times New Roman" w:eastAsia="Times New Roman" w:hAnsi="Times New Roman" w:cs="Times New Roman"/>
          <w:color w:val="000000"/>
          <w:sz w:val="27"/>
          <w:szCs w:val="27"/>
          <w:lang w:val="fr-MA"/>
        </w:rPr>
        <w:t>Si une partie quelconque des Conditions Générales d’Utilisation devait s’avérer illégale, invalide ou inapplicable, le terme ou les termes en question seraient effacés des « CGU » et les termes restants subsisteraient et garderaient leur pleine force et leur plein effet et continueraient à être applicables.</w:t>
      </w:r>
      <w:r w:rsidRPr="00CF03C7">
        <w:rPr>
          <w:rFonts w:ascii="Times New Roman" w:eastAsia="Times New Roman" w:hAnsi="Times New Roman" w:cs="Times New Roman"/>
          <w:color w:val="000000"/>
          <w:sz w:val="27"/>
          <w:szCs w:val="27"/>
          <w:lang w:val="fr-MA"/>
        </w:rPr>
        <w:br/>
      </w:r>
    </w:p>
    <w:p w14:paraId="071415F3" w14:textId="77777777" w:rsidR="00CF03C7" w:rsidRPr="00CF03C7" w:rsidRDefault="00CF03C7" w:rsidP="00CF03C7">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F03C7">
        <w:rPr>
          <w:rFonts w:ascii="Times New Roman" w:eastAsia="Times New Roman" w:hAnsi="Times New Roman" w:cs="Times New Roman"/>
          <w:b/>
          <w:bCs/>
          <w:color w:val="000000"/>
          <w:sz w:val="27"/>
          <w:szCs w:val="27"/>
        </w:rPr>
        <w:t>ARTICLE 14 – LITIGE ET DROIT APPLICABLE</w:t>
      </w:r>
    </w:p>
    <w:p w14:paraId="289AAFC5" w14:textId="77777777" w:rsidR="00CF03C7" w:rsidRPr="00CF03C7" w:rsidRDefault="00CF03C7" w:rsidP="00CF03C7">
      <w:pPr>
        <w:rPr>
          <w:lang w:val="fr-MA"/>
        </w:rPr>
      </w:pPr>
      <w:r w:rsidRPr="00CF03C7">
        <w:rPr>
          <w:rFonts w:ascii="Times New Roman" w:eastAsia="Times New Roman" w:hAnsi="Times New Roman" w:cs="Times New Roman"/>
          <w:color w:val="000000"/>
          <w:sz w:val="27"/>
          <w:szCs w:val="27"/>
          <w:lang w:val="fr-MA"/>
        </w:rPr>
        <w:t>Les présentes Conditions Générales d’Utilisation sont régies par le droit marocain. Elles sont rédigées en langue française. Dans le cas où elles seraient traduites en une ou plusieurs langues, seul le texte français ferait foi en cas de litige.</w:t>
      </w:r>
      <w:r w:rsidRPr="00CF03C7">
        <w:rPr>
          <w:rFonts w:ascii="Times New Roman" w:eastAsia="Times New Roman" w:hAnsi="Times New Roman" w:cs="Times New Roman"/>
          <w:color w:val="000000"/>
          <w:sz w:val="27"/>
          <w:szCs w:val="27"/>
          <w:lang w:val="fr-MA"/>
        </w:rPr>
        <w:br/>
      </w:r>
      <w:r w:rsidRPr="00CF03C7">
        <w:rPr>
          <w:rFonts w:ascii="Times New Roman" w:eastAsia="Times New Roman" w:hAnsi="Times New Roman" w:cs="Times New Roman"/>
          <w:color w:val="000000"/>
          <w:sz w:val="27"/>
          <w:szCs w:val="27"/>
          <w:lang w:val="fr-MA"/>
        </w:rPr>
        <w:br/>
        <w:t xml:space="preserve">L'utilisateur s'engage, d'une manière générale, à respecter l'ensemble de la réglementation en vigueur au Maroc. Tous les litiges auxquels les </w:t>
      </w:r>
      <w:r w:rsidR="00F90E59">
        <w:rPr>
          <w:rFonts w:ascii="Times New Roman" w:eastAsia="Times New Roman" w:hAnsi="Times New Roman" w:cs="Times New Roman"/>
          <w:color w:val="000000"/>
          <w:sz w:val="27"/>
          <w:szCs w:val="27"/>
          <w:lang w:val="fr-MA"/>
        </w:rPr>
        <w:t>présentes conditions générales d</w:t>
      </w:r>
      <w:r w:rsidRPr="00CF03C7">
        <w:rPr>
          <w:rFonts w:ascii="Times New Roman" w:eastAsia="Times New Roman" w:hAnsi="Times New Roman" w:cs="Times New Roman"/>
          <w:color w:val="000000"/>
          <w:sz w:val="27"/>
          <w:szCs w:val="27"/>
          <w:lang w:val="fr-MA"/>
        </w:rPr>
        <w:t>’utilisation pourraient donner lieu, concernant tant leurs validités, interprétations, exécutions, ou résiliation, leurs conséquences et leurs suites seront soumis au Droit Marocain et au Tribunal de Commerce de Casablanca.</w:t>
      </w:r>
      <w:r w:rsidRPr="00CF03C7">
        <w:rPr>
          <w:rFonts w:ascii="Times New Roman" w:eastAsia="Times New Roman" w:hAnsi="Times New Roman" w:cs="Times New Roman"/>
          <w:color w:val="000000"/>
          <w:sz w:val="27"/>
          <w:szCs w:val="27"/>
          <w:lang w:val="fr-MA"/>
        </w:rPr>
        <w:br/>
      </w:r>
    </w:p>
    <w:sectPr w:rsidR="00CF03C7" w:rsidRPr="00CF03C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546968"/>
    <w:multiLevelType w:val="multilevel"/>
    <w:tmpl w:val="F5E0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3C7"/>
    <w:rsid w:val="001417CD"/>
    <w:rsid w:val="00467951"/>
    <w:rsid w:val="005A7C0B"/>
    <w:rsid w:val="00A24660"/>
    <w:rsid w:val="00A56DD7"/>
    <w:rsid w:val="00CF03C7"/>
    <w:rsid w:val="00EC6AA8"/>
    <w:rsid w:val="00F90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1546"/>
  <w15:chartTrackingRefBased/>
  <w15:docId w15:val="{46707B98-DBFA-45FA-B8CB-9C5CA927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CF03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F03C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F03C7"/>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F0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2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in.ma/" TargetMode="External"/><Relationship Id="rId13" Type="http://schemas.openxmlformats.org/officeDocument/2006/relationships/hyperlink" Target="http://www.goldin.ma/" TargetMode="External"/><Relationship Id="rId18" Type="http://schemas.openxmlformats.org/officeDocument/2006/relationships/hyperlink" Target="http://www.goldin.ma/" TargetMode="External"/><Relationship Id="rId26" Type="http://schemas.openxmlformats.org/officeDocument/2006/relationships/hyperlink" Target="http://www.goldin.m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ldin.ma/" TargetMode="External"/><Relationship Id="rId34" Type="http://schemas.openxmlformats.org/officeDocument/2006/relationships/hyperlink" Target="http://www.goldin.ma/" TargetMode="External"/><Relationship Id="rId7" Type="http://schemas.openxmlformats.org/officeDocument/2006/relationships/hyperlink" Target="http://www.goldin.ma/" TargetMode="External"/><Relationship Id="rId12" Type="http://schemas.openxmlformats.org/officeDocument/2006/relationships/hyperlink" Target="http://www.goldin.ma/" TargetMode="External"/><Relationship Id="rId17" Type="http://schemas.openxmlformats.org/officeDocument/2006/relationships/hyperlink" Target="http://www.goldin.ma/" TargetMode="External"/><Relationship Id="rId25" Type="http://schemas.openxmlformats.org/officeDocument/2006/relationships/hyperlink" Target="http://www.goldin.ma/" TargetMode="External"/><Relationship Id="rId33" Type="http://schemas.openxmlformats.org/officeDocument/2006/relationships/hyperlink" Target="http://www.goldin.ma/" TargetMode="External"/><Relationship Id="rId38" Type="http://schemas.openxmlformats.org/officeDocument/2006/relationships/hyperlink" Target="http://www.goldin.ma/" TargetMode="External"/><Relationship Id="rId2" Type="http://schemas.openxmlformats.org/officeDocument/2006/relationships/styles" Target="styles.xml"/><Relationship Id="rId16" Type="http://schemas.openxmlformats.org/officeDocument/2006/relationships/hyperlink" Target="http://www.goldin.ma/" TargetMode="External"/><Relationship Id="rId20" Type="http://schemas.openxmlformats.org/officeDocument/2006/relationships/hyperlink" Target="http://www.goldin.ma/" TargetMode="External"/><Relationship Id="rId29" Type="http://schemas.openxmlformats.org/officeDocument/2006/relationships/hyperlink" Target="http://www.goldin.ma/" TargetMode="External"/><Relationship Id="rId1" Type="http://schemas.openxmlformats.org/officeDocument/2006/relationships/numbering" Target="numbering.xml"/><Relationship Id="rId6" Type="http://schemas.openxmlformats.org/officeDocument/2006/relationships/hyperlink" Target="http://www.goldin.ma." TargetMode="External"/><Relationship Id="rId11" Type="http://schemas.openxmlformats.org/officeDocument/2006/relationships/hyperlink" Target="http://www.goldin.ma/" TargetMode="External"/><Relationship Id="rId24" Type="http://schemas.openxmlformats.org/officeDocument/2006/relationships/hyperlink" Target="http://www.goldin.ma/" TargetMode="External"/><Relationship Id="rId32" Type="http://schemas.openxmlformats.org/officeDocument/2006/relationships/hyperlink" Target="http://www.goldin.ma/" TargetMode="External"/><Relationship Id="rId37" Type="http://schemas.openxmlformats.org/officeDocument/2006/relationships/hyperlink" Target="http://www.goldin.ma/" TargetMode="External"/><Relationship Id="rId40" Type="http://schemas.openxmlformats.org/officeDocument/2006/relationships/theme" Target="theme/theme1.xml"/><Relationship Id="rId5" Type="http://schemas.openxmlformats.org/officeDocument/2006/relationships/hyperlink" Target="http://www.goldin.ma/" TargetMode="External"/><Relationship Id="rId15" Type="http://schemas.openxmlformats.org/officeDocument/2006/relationships/hyperlink" Target="http://www.goldin.ma/" TargetMode="External"/><Relationship Id="rId23" Type="http://schemas.openxmlformats.org/officeDocument/2006/relationships/hyperlink" Target="http://www.goldin.ma/" TargetMode="External"/><Relationship Id="rId28" Type="http://schemas.openxmlformats.org/officeDocument/2006/relationships/hyperlink" Target="http://www.goldin.ma/" TargetMode="External"/><Relationship Id="rId36" Type="http://schemas.openxmlformats.org/officeDocument/2006/relationships/hyperlink" Target="http://www.goldin.ma/" TargetMode="External"/><Relationship Id="rId10" Type="http://schemas.openxmlformats.org/officeDocument/2006/relationships/hyperlink" Target="http://www.goldin.ma/" TargetMode="External"/><Relationship Id="rId19" Type="http://schemas.openxmlformats.org/officeDocument/2006/relationships/hyperlink" Target="http://www.goldin.ma/" TargetMode="External"/><Relationship Id="rId31" Type="http://schemas.openxmlformats.org/officeDocument/2006/relationships/hyperlink" Target="http://www.goldin.ma/" TargetMode="External"/><Relationship Id="rId4" Type="http://schemas.openxmlformats.org/officeDocument/2006/relationships/webSettings" Target="webSettings.xml"/><Relationship Id="rId9" Type="http://schemas.openxmlformats.org/officeDocument/2006/relationships/hyperlink" Target="http://www.goldin.ma/" TargetMode="External"/><Relationship Id="rId14" Type="http://schemas.openxmlformats.org/officeDocument/2006/relationships/hyperlink" Target="http://www.goldin.ma/" TargetMode="External"/><Relationship Id="rId22" Type="http://schemas.openxmlformats.org/officeDocument/2006/relationships/hyperlink" Target="http://www.goldin.ma/" TargetMode="External"/><Relationship Id="rId27" Type="http://schemas.openxmlformats.org/officeDocument/2006/relationships/hyperlink" Target="http://www.goldin.ma/" TargetMode="External"/><Relationship Id="rId30" Type="http://schemas.openxmlformats.org/officeDocument/2006/relationships/hyperlink" Target="http://www.goldin.ma/" TargetMode="External"/><Relationship Id="rId35" Type="http://schemas.openxmlformats.org/officeDocument/2006/relationships/hyperlink" Target="http://www.goldin.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3130</Words>
  <Characters>17221</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Jihad Jbr</cp:lastModifiedBy>
  <cp:revision>2</cp:revision>
  <dcterms:created xsi:type="dcterms:W3CDTF">2020-09-09T09:42:00Z</dcterms:created>
  <dcterms:modified xsi:type="dcterms:W3CDTF">2020-09-09T09:42:00Z</dcterms:modified>
</cp:coreProperties>
</file>